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4449" w14:textId="77777777" w:rsidR="00130207" w:rsidRPr="00130207" w:rsidRDefault="00130207" w:rsidP="00130207">
      <w:pPr>
        <w:spacing w:after="0" w:line="240" w:lineRule="auto"/>
        <w:ind w:left="11" w:right="6" w:firstLine="556"/>
        <w:jc w:val="center"/>
        <w:rPr>
          <w:b/>
          <w:szCs w:val="28"/>
          <w:lang w:val="ru-RU"/>
        </w:rPr>
      </w:pPr>
      <w:proofErr w:type="spellStart"/>
      <w:r w:rsidRPr="00130207">
        <w:rPr>
          <w:b/>
          <w:szCs w:val="28"/>
          <w:lang w:val="ru-RU"/>
        </w:rPr>
        <w:t>Інформація</w:t>
      </w:r>
      <w:proofErr w:type="spellEnd"/>
      <w:r w:rsidRPr="00130207">
        <w:rPr>
          <w:b/>
          <w:szCs w:val="28"/>
          <w:lang w:val="ru-RU"/>
        </w:rPr>
        <w:t xml:space="preserve"> для </w:t>
      </w:r>
      <w:proofErr w:type="spellStart"/>
      <w:r w:rsidRPr="00130207">
        <w:rPr>
          <w:b/>
          <w:szCs w:val="28"/>
          <w:lang w:val="ru-RU"/>
        </w:rPr>
        <w:t>працівників</w:t>
      </w:r>
      <w:proofErr w:type="spellEnd"/>
      <w:r w:rsidRPr="00130207">
        <w:rPr>
          <w:b/>
          <w:szCs w:val="28"/>
          <w:lang w:val="ru-RU"/>
        </w:rPr>
        <w:t xml:space="preserve"> МРЦ «Пуща-</w:t>
      </w:r>
      <w:proofErr w:type="spellStart"/>
      <w:r w:rsidRPr="00130207">
        <w:rPr>
          <w:b/>
          <w:szCs w:val="28"/>
          <w:lang w:val="ru-RU"/>
        </w:rPr>
        <w:t>Водиця</w:t>
      </w:r>
      <w:proofErr w:type="spellEnd"/>
      <w:r w:rsidRPr="00130207">
        <w:rPr>
          <w:b/>
          <w:szCs w:val="28"/>
          <w:lang w:val="ru-RU"/>
        </w:rPr>
        <w:t>»</w:t>
      </w:r>
    </w:p>
    <w:p w14:paraId="2277483C" w14:textId="39885333" w:rsidR="00CE0230" w:rsidRDefault="00802B2C" w:rsidP="00802B2C">
      <w:pPr>
        <w:spacing w:after="29" w:line="240" w:lineRule="auto"/>
        <w:ind w:left="10" w:right="11" w:hanging="10"/>
        <w:rPr>
          <w:b/>
          <w:lang w:val="ru-RU"/>
        </w:rPr>
      </w:pPr>
      <w:r>
        <w:rPr>
          <w:b/>
          <w:lang w:val="ru-RU"/>
        </w:rPr>
        <w:t xml:space="preserve">Тема: </w:t>
      </w:r>
      <w:proofErr w:type="spellStart"/>
      <w:r w:rsidR="00A74F9C" w:rsidRPr="00D13D41">
        <w:rPr>
          <w:b/>
          <w:lang w:val="ru-RU"/>
        </w:rPr>
        <w:t>Поняття</w:t>
      </w:r>
      <w:proofErr w:type="spellEnd"/>
      <w:r w:rsidR="00A74F9C" w:rsidRPr="00D13D41">
        <w:rPr>
          <w:b/>
          <w:lang w:val="ru-RU"/>
        </w:rPr>
        <w:t xml:space="preserve"> та </w:t>
      </w:r>
      <w:proofErr w:type="spellStart"/>
      <w:r w:rsidR="00A74F9C" w:rsidRPr="00D13D41">
        <w:rPr>
          <w:b/>
          <w:lang w:val="ru-RU"/>
        </w:rPr>
        <w:t>види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конфліктів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інтересів</w:t>
      </w:r>
      <w:proofErr w:type="spellEnd"/>
      <w:r w:rsidR="00A74F9C" w:rsidRPr="00D13D41">
        <w:rPr>
          <w:b/>
          <w:lang w:val="ru-RU"/>
        </w:rPr>
        <w:t xml:space="preserve">. </w:t>
      </w:r>
      <w:proofErr w:type="spellStart"/>
      <w:r w:rsidR="00A74F9C" w:rsidRPr="00D13D41">
        <w:rPr>
          <w:b/>
          <w:lang w:val="ru-RU"/>
        </w:rPr>
        <w:t>Дії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працівника</w:t>
      </w:r>
      <w:proofErr w:type="spellEnd"/>
      <w:r w:rsidR="00A74F9C" w:rsidRPr="00D13D41">
        <w:rPr>
          <w:b/>
          <w:lang w:val="ru-RU"/>
        </w:rPr>
        <w:t xml:space="preserve"> у </w:t>
      </w:r>
      <w:proofErr w:type="spellStart"/>
      <w:r w:rsidR="00A74F9C" w:rsidRPr="00D13D41">
        <w:rPr>
          <w:b/>
          <w:lang w:val="ru-RU"/>
        </w:rPr>
        <w:t>зв</w:t>
      </w:r>
      <w:r w:rsidR="00D52606" w:rsidRPr="00D13D41">
        <w:rPr>
          <w:b/>
          <w:lang w:val="ru-RU"/>
        </w:rPr>
        <w:t>’</w:t>
      </w:r>
      <w:r w:rsidR="00A74F9C" w:rsidRPr="00D13D41">
        <w:rPr>
          <w:b/>
          <w:lang w:val="ru-RU"/>
        </w:rPr>
        <w:t>язку</w:t>
      </w:r>
      <w:proofErr w:type="spellEnd"/>
      <w:r w:rsidR="00A74F9C" w:rsidRPr="00D13D41">
        <w:rPr>
          <w:b/>
          <w:lang w:val="ru-RU"/>
        </w:rPr>
        <w:t xml:space="preserve"> з </w:t>
      </w:r>
      <w:proofErr w:type="spellStart"/>
      <w:r w:rsidR="00A74F9C" w:rsidRPr="00D13D41">
        <w:rPr>
          <w:b/>
          <w:lang w:val="ru-RU"/>
        </w:rPr>
        <w:t>встановленням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наявності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конфлікту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інтересів</w:t>
      </w:r>
      <w:proofErr w:type="spellEnd"/>
      <w:r w:rsidR="00A74F9C" w:rsidRPr="00D13D41">
        <w:rPr>
          <w:b/>
          <w:lang w:val="ru-RU"/>
        </w:rPr>
        <w:t xml:space="preserve">. </w:t>
      </w:r>
      <w:proofErr w:type="spellStart"/>
      <w:r w:rsidR="00A74F9C" w:rsidRPr="00D13D41">
        <w:rPr>
          <w:b/>
          <w:lang w:val="ru-RU"/>
        </w:rPr>
        <w:t>Способи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врегулювання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конфлікту</w:t>
      </w:r>
      <w:proofErr w:type="spellEnd"/>
      <w:r w:rsidR="00A74F9C" w:rsidRPr="00D13D41">
        <w:rPr>
          <w:b/>
          <w:lang w:val="ru-RU"/>
        </w:rPr>
        <w:t xml:space="preserve"> </w:t>
      </w:r>
      <w:proofErr w:type="spellStart"/>
      <w:r w:rsidR="00A74F9C" w:rsidRPr="00D13D41">
        <w:rPr>
          <w:b/>
          <w:lang w:val="ru-RU"/>
        </w:rPr>
        <w:t>інтересів</w:t>
      </w:r>
      <w:proofErr w:type="spellEnd"/>
      <w:r w:rsidR="00CE0230">
        <w:rPr>
          <w:b/>
          <w:lang w:val="ru-RU"/>
        </w:rPr>
        <w:t xml:space="preserve"> </w:t>
      </w:r>
    </w:p>
    <w:p w14:paraId="05072EBC" w14:textId="0C0600BD" w:rsidR="00CE0230" w:rsidRPr="00CE0230" w:rsidRDefault="00CE0230" w:rsidP="00CE0230">
      <w:pPr>
        <w:spacing w:after="0" w:line="240" w:lineRule="auto"/>
        <w:ind w:left="11" w:right="6" w:hanging="11"/>
        <w:jc w:val="center"/>
        <w:rPr>
          <w:lang w:val="ru-RU"/>
        </w:rPr>
      </w:pPr>
      <w:r>
        <w:rPr>
          <w:lang w:val="ru-RU"/>
        </w:rPr>
        <w:t xml:space="preserve"> (</w:t>
      </w:r>
      <w:r w:rsidR="00802B2C">
        <w:rPr>
          <w:lang w:val="ru-RU"/>
        </w:rPr>
        <w:t xml:space="preserve">до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>. 2 п. 1</w:t>
      </w:r>
      <w:r w:rsidRPr="00CE0230">
        <w:rPr>
          <w:lang w:val="ru-RU"/>
        </w:rPr>
        <w:t xml:space="preserve"> </w:t>
      </w:r>
      <w:proofErr w:type="spellStart"/>
      <w:r w:rsidR="00802B2C">
        <w:rPr>
          <w:lang w:val="ru-RU"/>
        </w:rPr>
        <w:t>розділу</w:t>
      </w:r>
      <w:proofErr w:type="spellEnd"/>
      <w:r w:rsidR="00802B2C">
        <w:rPr>
          <w:lang w:val="ru-RU"/>
        </w:rPr>
        <w:t xml:space="preserve"> </w:t>
      </w:r>
      <w:r w:rsidR="00802B2C">
        <w:t>V</w:t>
      </w:r>
      <w:r w:rsidR="00802B2C" w:rsidRPr="00802B2C">
        <w:rPr>
          <w:lang w:val="ru-RU"/>
        </w:rPr>
        <w:t xml:space="preserve"> </w:t>
      </w:r>
      <w:proofErr w:type="spellStart"/>
      <w:r w:rsidR="00FE14A0">
        <w:rPr>
          <w:lang w:val="ru-RU"/>
        </w:rPr>
        <w:t>додатка</w:t>
      </w:r>
      <w:proofErr w:type="spellEnd"/>
      <w:r w:rsidR="00FE14A0">
        <w:rPr>
          <w:lang w:val="ru-RU"/>
        </w:rPr>
        <w:t xml:space="preserve"> № 2 до </w:t>
      </w:r>
      <w:proofErr w:type="spellStart"/>
      <w:r w:rsidR="00FE14A0">
        <w:rPr>
          <w:lang w:val="ru-RU"/>
        </w:rPr>
        <w:t>Антикорупційної</w:t>
      </w:r>
      <w:proofErr w:type="spellEnd"/>
      <w:r w:rsidR="00FE14A0">
        <w:rPr>
          <w:lang w:val="ru-RU"/>
        </w:rPr>
        <w:t xml:space="preserve"> </w:t>
      </w:r>
      <w:proofErr w:type="spellStart"/>
      <w:r w:rsidR="00FE14A0">
        <w:rPr>
          <w:lang w:val="ru-RU"/>
        </w:rPr>
        <w:t>програми</w:t>
      </w:r>
      <w:proofErr w:type="spellEnd"/>
      <w:r w:rsidR="00FE14A0">
        <w:rPr>
          <w:lang w:val="ru-RU"/>
        </w:rPr>
        <w:t>)</w:t>
      </w:r>
    </w:p>
    <w:p w14:paraId="7F98941F" w14:textId="77777777" w:rsidR="00A74F9C" w:rsidRPr="00D13D41" w:rsidRDefault="00A74F9C" w:rsidP="003919B9">
      <w:pPr>
        <w:spacing w:after="0" w:line="240" w:lineRule="auto"/>
        <w:ind w:firstLine="0"/>
        <w:rPr>
          <w:b/>
          <w:lang w:val="ru-RU"/>
        </w:rPr>
      </w:pPr>
    </w:p>
    <w:p w14:paraId="49E84071" w14:textId="2C053AAF" w:rsidR="00D52606" w:rsidRPr="00186269" w:rsidRDefault="0040773E" w:rsidP="00186269">
      <w:pPr>
        <w:pStyle w:val="a3"/>
        <w:numPr>
          <w:ilvl w:val="0"/>
          <w:numId w:val="12"/>
        </w:numPr>
        <w:spacing w:after="120" w:line="240" w:lineRule="auto"/>
        <w:jc w:val="both"/>
        <w:rPr>
          <w:szCs w:val="28"/>
          <w:lang w:val="uk-UA"/>
        </w:rPr>
      </w:pPr>
      <w:proofErr w:type="spellStart"/>
      <w:r w:rsidRPr="001862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>оняття</w:t>
      </w:r>
      <w:proofErr w:type="spellEnd"/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>види</w:t>
      </w:r>
      <w:proofErr w:type="spellEnd"/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>конфліктів</w:t>
      </w:r>
      <w:proofErr w:type="spellEnd"/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>інтересів</w:t>
      </w:r>
      <w:proofErr w:type="spellEnd"/>
      <w:r w:rsidRPr="00186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6DFD189F" w14:textId="77777777" w:rsidR="00317321" w:rsidRDefault="00317321" w:rsidP="003919B9">
      <w:pPr>
        <w:spacing w:after="0" w:line="240" w:lineRule="auto"/>
        <w:ind w:firstLine="567"/>
        <w:rPr>
          <w:rStyle w:val="markedcontent"/>
          <w:lang w:val="uk-UA"/>
        </w:rPr>
      </w:pPr>
      <w:r w:rsidRPr="00317321">
        <w:rPr>
          <w:rStyle w:val="markedcontent"/>
          <w:lang w:val="uk-UA"/>
        </w:rPr>
        <w:t>Для формування розуміння змісту інституту врегулювання конфлікту інтересів</w:t>
      </w:r>
      <w:r>
        <w:rPr>
          <w:rStyle w:val="markedcontent"/>
          <w:lang w:val="uk-UA"/>
        </w:rPr>
        <w:t xml:space="preserve">, насамперед, необхідно з’ясувати сутність ключового терміну - </w:t>
      </w:r>
      <w:r w:rsidRPr="00317321">
        <w:rPr>
          <w:rStyle w:val="markedcontent"/>
          <w:lang w:val="uk-UA"/>
        </w:rPr>
        <w:t>конфлікт інтересів</w:t>
      </w:r>
      <w:r>
        <w:rPr>
          <w:rStyle w:val="markedcontent"/>
          <w:lang w:val="uk-UA"/>
        </w:rPr>
        <w:t>.</w:t>
      </w:r>
    </w:p>
    <w:p w14:paraId="21A68958" w14:textId="159D4CB6" w:rsidR="00590697" w:rsidRDefault="00317321" w:rsidP="003919B9">
      <w:pPr>
        <w:spacing w:after="0" w:line="240" w:lineRule="auto"/>
        <w:ind w:firstLine="567"/>
        <w:rPr>
          <w:rStyle w:val="markedcontent"/>
          <w:b/>
          <w:lang w:val="uk-UA"/>
        </w:rPr>
      </w:pPr>
      <w:r>
        <w:rPr>
          <w:rStyle w:val="markedcontent"/>
          <w:lang w:val="uk-UA"/>
        </w:rPr>
        <w:t>Отже, к</w:t>
      </w:r>
      <w:r w:rsidR="00590697">
        <w:rPr>
          <w:rStyle w:val="markedcontent"/>
          <w:b/>
          <w:lang w:val="uk-UA"/>
        </w:rPr>
        <w:t xml:space="preserve">онфлікт інтересів – це </w:t>
      </w:r>
      <w:r w:rsidR="00590697" w:rsidRPr="00590697">
        <w:rPr>
          <w:rStyle w:val="markedcontent"/>
          <w:b/>
          <w:lang w:val="uk-UA"/>
        </w:rPr>
        <w:t>ситуація, при якій службов</w:t>
      </w:r>
      <w:r w:rsidR="00590697">
        <w:rPr>
          <w:rStyle w:val="markedcontent"/>
          <w:b/>
          <w:lang w:val="uk-UA"/>
        </w:rPr>
        <w:t>а особа</w:t>
      </w:r>
      <w:r w:rsidR="00802B2C" w:rsidRPr="00802B2C">
        <w:rPr>
          <w:rStyle w:val="markedcontent"/>
          <w:b/>
          <w:lang w:val="uk-UA"/>
        </w:rPr>
        <w:t xml:space="preserve"> </w:t>
      </w:r>
      <w:r w:rsidR="00802B2C" w:rsidRPr="00802B2C">
        <w:rPr>
          <w:i/>
          <w:szCs w:val="28"/>
          <w:lang w:val="uk-UA"/>
        </w:rPr>
        <w:t>( у випадку МРЦ особи які постійно або тимчасово обіймають посаду, пов’язану з виконанням організаційно-розпорядчих чи адміністративно-господарських обов’язків)</w:t>
      </w:r>
      <w:r w:rsidR="00590697" w:rsidRPr="00590697">
        <w:rPr>
          <w:rStyle w:val="markedcontent"/>
          <w:b/>
          <w:lang w:val="uk-UA"/>
        </w:rPr>
        <w:t>, виконуючи свої обов’язки, має приватний інтерес,</w:t>
      </w:r>
      <w:r w:rsidR="00590697">
        <w:rPr>
          <w:rStyle w:val="markedcontent"/>
          <w:b/>
          <w:lang w:val="uk-UA"/>
        </w:rPr>
        <w:t xml:space="preserve"> </w:t>
      </w:r>
      <w:r w:rsidR="00590697" w:rsidRPr="00590697">
        <w:rPr>
          <w:rStyle w:val="markedcontent"/>
          <w:b/>
          <w:lang w:val="uk-UA"/>
        </w:rPr>
        <w:t>який хоч і не обов’язково призводить до</w:t>
      </w:r>
      <w:r w:rsidR="00590697">
        <w:rPr>
          <w:rStyle w:val="markedcontent"/>
          <w:b/>
          <w:lang w:val="uk-UA"/>
        </w:rPr>
        <w:t xml:space="preserve"> </w:t>
      </w:r>
      <w:r w:rsidR="00590697" w:rsidRPr="00590697">
        <w:rPr>
          <w:rStyle w:val="markedcontent"/>
          <w:b/>
          <w:lang w:val="uk-UA"/>
        </w:rPr>
        <w:t>прийняття неправомірного рішення або</w:t>
      </w:r>
      <w:r w:rsidR="00590697">
        <w:rPr>
          <w:rStyle w:val="markedcontent"/>
          <w:b/>
          <w:lang w:val="uk-UA"/>
        </w:rPr>
        <w:t xml:space="preserve"> </w:t>
      </w:r>
      <w:r w:rsidR="00590697" w:rsidRPr="00590697">
        <w:rPr>
          <w:rStyle w:val="markedcontent"/>
          <w:b/>
          <w:lang w:val="uk-UA"/>
        </w:rPr>
        <w:t>вчинення неправомірного діяння, але</w:t>
      </w:r>
      <w:r>
        <w:rPr>
          <w:rStyle w:val="markedcontent"/>
          <w:b/>
          <w:lang w:val="uk-UA"/>
        </w:rPr>
        <w:t xml:space="preserve"> </w:t>
      </w:r>
      <w:r w:rsidR="00590697" w:rsidRPr="00590697">
        <w:rPr>
          <w:rStyle w:val="markedcontent"/>
          <w:b/>
          <w:lang w:val="uk-UA"/>
        </w:rPr>
        <w:t>здатний до цього призвести</w:t>
      </w:r>
      <w:r>
        <w:rPr>
          <w:rStyle w:val="markedcontent"/>
          <w:b/>
          <w:lang w:val="uk-UA"/>
        </w:rPr>
        <w:t>.</w:t>
      </w:r>
    </w:p>
    <w:p w14:paraId="0CEFB8EF" w14:textId="77777777" w:rsidR="00317321" w:rsidRDefault="00317321" w:rsidP="003919B9">
      <w:pPr>
        <w:spacing w:after="0" w:line="240" w:lineRule="auto"/>
        <w:ind w:firstLine="567"/>
        <w:rPr>
          <w:szCs w:val="28"/>
          <w:lang w:val="uk-UA"/>
        </w:rPr>
      </w:pPr>
      <w:r w:rsidRPr="00A74F9C">
        <w:rPr>
          <w:szCs w:val="28"/>
          <w:lang w:val="uk-UA"/>
        </w:rPr>
        <w:t>Закон України «Про запобігання корупції»</w:t>
      </w:r>
      <w:r>
        <w:rPr>
          <w:szCs w:val="28"/>
          <w:lang w:val="uk-UA"/>
        </w:rPr>
        <w:t xml:space="preserve"> виділяє два види конфлікту інтересів:</w:t>
      </w:r>
    </w:p>
    <w:p w14:paraId="639652A2" w14:textId="77777777" w:rsidR="00317321" w:rsidRDefault="00317321" w:rsidP="003919B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</w:t>
      </w:r>
      <w:r w:rsidRPr="00317321">
        <w:rPr>
          <w:lang w:val="uk-UA"/>
        </w:rPr>
        <w:t>еальний конфлікт інтересів</w:t>
      </w:r>
      <w:r>
        <w:rPr>
          <w:lang w:val="uk-UA"/>
        </w:rPr>
        <w:t xml:space="preserve"> </w:t>
      </w:r>
      <w:r w:rsidR="00285AC8">
        <w:rPr>
          <w:lang w:val="uk-UA"/>
        </w:rPr>
        <w:t>(</w:t>
      </w:r>
      <w:proofErr w:type="spellStart"/>
      <w:r w:rsidR="00285AC8">
        <w:rPr>
          <w:lang w:val="uk-UA"/>
        </w:rPr>
        <w:t>абз</w:t>
      </w:r>
      <w:proofErr w:type="spellEnd"/>
      <w:r w:rsidR="00285AC8">
        <w:rPr>
          <w:lang w:val="uk-UA"/>
        </w:rPr>
        <w:t>. 12 ч. першої ст. 1 Закону);</w:t>
      </w:r>
    </w:p>
    <w:p w14:paraId="18ECF855" w14:textId="77777777" w:rsidR="00285AC8" w:rsidRDefault="00317321" w:rsidP="003919B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</w:t>
      </w:r>
      <w:r w:rsidRPr="00317321">
        <w:rPr>
          <w:lang w:val="uk-UA"/>
        </w:rPr>
        <w:t>отенційний конфлікт інтересів</w:t>
      </w:r>
      <w:r w:rsidR="00285AC8">
        <w:rPr>
          <w:lang w:val="uk-UA"/>
        </w:rPr>
        <w:t xml:space="preserve"> (</w:t>
      </w:r>
      <w:proofErr w:type="spellStart"/>
      <w:r w:rsidR="00285AC8">
        <w:rPr>
          <w:lang w:val="uk-UA"/>
        </w:rPr>
        <w:t>абз</w:t>
      </w:r>
      <w:proofErr w:type="spellEnd"/>
      <w:r w:rsidR="00285AC8">
        <w:rPr>
          <w:lang w:val="uk-UA"/>
        </w:rPr>
        <w:t>. 8 ч. першої ст. 1 Закону);</w:t>
      </w:r>
    </w:p>
    <w:p w14:paraId="55FF826F" w14:textId="77777777" w:rsidR="00317321" w:rsidRPr="00317321" w:rsidRDefault="00285AC8" w:rsidP="003919B9">
      <w:pPr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Отже:</w:t>
      </w:r>
    </w:p>
    <w:p w14:paraId="463BC6F2" w14:textId="77777777" w:rsidR="0094690A" w:rsidRDefault="0094690A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uk-UA"/>
        </w:rPr>
      </w:pPr>
      <w:r>
        <w:rPr>
          <w:b/>
          <w:lang w:val="uk-UA"/>
        </w:rPr>
        <w:t>Р</w:t>
      </w:r>
      <w:r w:rsidRPr="00D52606">
        <w:rPr>
          <w:b/>
          <w:lang w:val="uk-UA"/>
        </w:rPr>
        <w:t>еальний конфлікт інтересів</w:t>
      </w:r>
      <w:r w:rsidRPr="00D52606">
        <w:rPr>
          <w:lang w:val="uk-UA"/>
        </w:rPr>
        <w:t xml:space="preserve"> </w:t>
      </w:r>
      <w:r>
        <w:rPr>
          <w:lang w:val="uk-UA"/>
        </w:rPr>
        <w:t>–</w:t>
      </w:r>
      <w:r w:rsidRPr="00D52606">
        <w:rPr>
          <w:lang w:val="uk-UA"/>
        </w:rPr>
        <w:t xml:space="preserve"> </w:t>
      </w:r>
      <w:r>
        <w:rPr>
          <w:lang w:val="uk-UA"/>
        </w:rPr>
        <w:t xml:space="preserve">це </w:t>
      </w:r>
      <w:r w:rsidRPr="00D52606">
        <w:rPr>
          <w:lang w:val="uk-UA"/>
        </w:rPr>
        <w:t>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</w:t>
      </w:r>
      <w:r>
        <w:rPr>
          <w:lang w:val="uk-UA"/>
        </w:rPr>
        <w:t>иконання зазначених повноважень.</w:t>
      </w:r>
    </w:p>
    <w:p w14:paraId="7E4C1DF5" w14:textId="77777777" w:rsidR="0094690A" w:rsidRDefault="0094690A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uk-UA"/>
        </w:rPr>
      </w:pPr>
      <w:r>
        <w:rPr>
          <w:lang w:val="uk-UA"/>
        </w:rPr>
        <w:t>Для національного терміну реального конфлікту інтересів характерна наявність трьох об’єктивних компонентів:</w:t>
      </w:r>
    </w:p>
    <w:p w14:paraId="49263D5C" w14:textId="77777777" w:rsidR="0094690A" w:rsidRPr="0094690A" w:rsidRDefault="0094690A" w:rsidP="003919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690A">
        <w:rPr>
          <w:rFonts w:ascii="Times New Roman" w:hAnsi="Times New Roman" w:cs="Times New Roman"/>
          <w:sz w:val="28"/>
          <w:szCs w:val="28"/>
          <w:lang w:val="uk-UA"/>
        </w:rPr>
        <w:t>риватний інтерес;</w:t>
      </w:r>
    </w:p>
    <w:p w14:paraId="5B0CC7EA" w14:textId="77777777" w:rsidR="0094690A" w:rsidRDefault="0094690A" w:rsidP="003919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4690A">
        <w:rPr>
          <w:rFonts w:ascii="Times New Roman" w:hAnsi="Times New Roman" w:cs="Times New Roman"/>
          <w:sz w:val="28"/>
          <w:szCs w:val="28"/>
          <w:lang w:val="uk-UA"/>
        </w:rPr>
        <w:t xml:space="preserve">лужбове </w:t>
      </w:r>
      <w:r>
        <w:rPr>
          <w:rFonts w:ascii="Times New Roman" w:hAnsi="Times New Roman" w:cs="Times New Roman"/>
          <w:sz w:val="28"/>
          <w:szCs w:val="28"/>
          <w:lang w:val="uk-UA"/>
        </w:rPr>
        <w:t>чи представницьке повноваження;</w:t>
      </w:r>
    </w:p>
    <w:p w14:paraId="145E3F84" w14:textId="77777777" w:rsidR="0094690A" w:rsidRPr="00361422" w:rsidRDefault="0094690A" w:rsidP="0036142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61422">
        <w:rPr>
          <w:rFonts w:ascii="Times New Roman" w:hAnsi="Times New Roman" w:cs="Times New Roman"/>
          <w:sz w:val="28"/>
          <w:szCs w:val="28"/>
          <w:lang w:val="uk-UA"/>
        </w:rPr>
        <w:t>протиріччя між ними, що впливає на об’єктивність або неупередженість рішення, діяння службової особи.</w:t>
      </w:r>
    </w:p>
    <w:p w14:paraId="7EB766D1" w14:textId="77777777" w:rsidR="0094690A" w:rsidRDefault="0094690A" w:rsidP="003919B9">
      <w:pPr>
        <w:autoSpaceDE w:val="0"/>
        <w:autoSpaceDN w:val="0"/>
        <w:adjustRightInd w:val="0"/>
        <w:spacing w:after="0" w:line="240" w:lineRule="auto"/>
        <w:ind w:firstLine="567"/>
        <w:rPr>
          <w:b/>
          <w:lang w:val="uk-UA"/>
        </w:rPr>
      </w:pPr>
      <w:r>
        <w:rPr>
          <w:szCs w:val="28"/>
          <w:lang w:val="uk-UA"/>
        </w:rPr>
        <w:t>Що таке приватний інтерес.</w:t>
      </w:r>
      <w:r w:rsidRPr="0094690A">
        <w:rPr>
          <w:b/>
          <w:lang w:val="uk-UA"/>
        </w:rPr>
        <w:t xml:space="preserve"> </w:t>
      </w:r>
    </w:p>
    <w:p w14:paraId="5CF06526" w14:textId="77777777" w:rsidR="0094690A" w:rsidRPr="00D52606" w:rsidRDefault="0094690A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uk-UA"/>
        </w:rPr>
      </w:pPr>
      <w:r w:rsidRPr="000636F7">
        <w:rPr>
          <w:u w:val="single"/>
          <w:lang w:val="uk-UA"/>
        </w:rPr>
        <w:t>Приватний інтерес</w:t>
      </w:r>
      <w:r w:rsidRPr="00D52606">
        <w:rPr>
          <w:lang w:val="uk-UA"/>
        </w:rPr>
        <w:t xml:space="preserve"> -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</w:t>
      </w:r>
      <w:r w:rsidR="003919B9">
        <w:rPr>
          <w:lang w:val="uk-UA"/>
        </w:rPr>
        <w:t>елігійних чи інших організаціях (</w:t>
      </w:r>
      <w:proofErr w:type="spellStart"/>
      <w:r w:rsidR="003919B9">
        <w:rPr>
          <w:lang w:val="uk-UA"/>
        </w:rPr>
        <w:t>абз</w:t>
      </w:r>
      <w:proofErr w:type="spellEnd"/>
      <w:r w:rsidR="003919B9">
        <w:rPr>
          <w:lang w:val="uk-UA"/>
        </w:rPr>
        <w:t xml:space="preserve">. </w:t>
      </w:r>
      <w:r w:rsidR="005B6FE8">
        <w:rPr>
          <w:lang w:val="uk-UA"/>
        </w:rPr>
        <w:t>11</w:t>
      </w:r>
      <w:r w:rsidR="003919B9">
        <w:rPr>
          <w:lang w:val="uk-UA"/>
        </w:rPr>
        <w:t xml:space="preserve"> ч. першої ст. 1 Закону)</w:t>
      </w:r>
      <w:r w:rsidR="005B6FE8">
        <w:rPr>
          <w:lang w:val="uk-UA"/>
        </w:rPr>
        <w:t>.</w:t>
      </w:r>
    </w:p>
    <w:p w14:paraId="0D653B26" w14:textId="77777777" w:rsidR="0094690A" w:rsidRDefault="005B6FE8" w:rsidP="005B6FE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У дефініції окреслено лише найбільш типові форми стосунків, які можуть зумовлювати наявність майнового чи немайнового інтересу, а отже </w:t>
      </w:r>
      <w:r w:rsidRPr="005B6FE8">
        <w:rPr>
          <w:szCs w:val="28"/>
          <w:u w:val="single"/>
          <w:lang w:val="uk-UA"/>
        </w:rPr>
        <w:t>перелік самих стосунків не є вичерпним.</w:t>
      </w:r>
    </w:p>
    <w:p w14:paraId="7F9ADA32" w14:textId="69C3D09C" w:rsidR="005B6FE8" w:rsidRDefault="005B6FE8" w:rsidP="005B6FE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Практично це означає, що кожен </w:t>
      </w:r>
      <w:r w:rsidR="00130207">
        <w:rPr>
          <w:szCs w:val="28"/>
          <w:u w:val="single"/>
          <w:lang w:val="uk-UA"/>
        </w:rPr>
        <w:t>посад</w:t>
      </w:r>
      <w:r>
        <w:rPr>
          <w:szCs w:val="28"/>
          <w:u w:val="single"/>
          <w:lang w:val="uk-UA"/>
        </w:rPr>
        <w:t>овець при виконанні своїх повноважень повинен брати до уваги увесь спектр своїх не лише правових (юридичних), ай соціальних (приватних) відносин, які зумовлюють виникнення майнового чи немайнового інтересу.</w:t>
      </w:r>
      <w:r w:rsidR="0091529F">
        <w:rPr>
          <w:szCs w:val="28"/>
          <w:u w:val="single"/>
          <w:lang w:val="uk-UA"/>
        </w:rPr>
        <w:t xml:space="preserve"> </w:t>
      </w:r>
    </w:p>
    <w:p w14:paraId="72B1B59C" w14:textId="77777777" w:rsidR="0091529F" w:rsidRDefault="0091529F" w:rsidP="005B6FE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uk-UA"/>
        </w:rPr>
      </w:pPr>
      <w:r w:rsidRPr="0091529F">
        <w:rPr>
          <w:szCs w:val="28"/>
          <w:lang w:val="uk-UA"/>
        </w:rPr>
        <w:lastRenderedPageBreak/>
        <w:t xml:space="preserve">Законом не </w:t>
      </w:r>
      <w:r>
        <w:rPr>
          <w:szCs w:val="28"/>
          <w:lang w:val="uk-UA"/>
        </w:rPr>
        <w:t xml:space="preserve">встановлюється заборон чи обмежень на наявність приватного інтересу (приватного життя), як такого. Йдеться про дотримання правил етичної поведінки </w:t>
      </w:r>
      <w:r w:rsidR="00EE1DA8">
        <w:rPr>
          <w:szCs w:val="28"/>
          <w:lang w:val="uk-UA"/>
        </w:rPr>
        <w:t>та відповідну оцінку через призму можливого їх негативного впливу на об’єктивність прийняття рішень чи діянь службовця при реалізації своїх службових чи представницьких повноважень.</w:t>
      </w:r>
    </w:p>
    <w:p w14:paraId="26910ED8" w14:textId="77777777" w:rsidR="009337ED" w:rsidRPr="000636F7" w:rsidRDefault="009337ED" w:rsidP="005B6FE8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  <w:u w:val="single"/>
          <w:lang w:val="uk-UA"/>
        </w:rPr>
      </w:pPr>
      <w:r w:rsidRPr="000636F7">
        <w:rPr>
          <w:i/>
          <w:szCs w:val="28"/>
          <w:u w:val="single"/>
          <w:lang w:val="uk-UA"/>
        </w:rPr>
        <w:t>Типові обставини та ситуації, що свідчать про наявність приватного інтересу чи зумовлюють його виникнення.</w:t>
      </w:r>
    </w:p>
    <w:p w14:paraId="25F340F9" w14:textId="77777777" w:rsidR="009337ED" w:rsidRDefault="009337ED" w:rsidP="005B6FE8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  <w:lang w:val="uk-UA"/>
        </w:rPr>
      </w:pPr>
      <w:r w:rsidRPr="000636F7">
        <w:rPr>
          <w:i/>
          <w:szCs w:val="28"/>
          <w:u w:val="single"/>
          <w:lang w:val="uk-UA"/>
        </w:rPr>
        <w:t>Сімейні та родинні стосунки</w:t>
      </w:r>
      <w:r>
        <w:rPr>
          <w:i/>
          <w:szCs w:val="28"/>
          <w:lang w:val="uk-UA"/>
        </w:rPr>
        <w:t xml:space="preserve">. Бажання піклуватися про членів </w:t>
      </w:r>
      <w:r w:rsidR="00F342D3">
        <w:rPr>
          <w:i/>
          <w:szCs w:val="28"/>
          <w:lang w:val="uk-UA"/>
        </w:rPr>
        <w:t>сім’ї</w:t>
      </w:r>
      <w:r>
        <w:rPr>
          <w:i/>
          <w:szCs w:val="28"/>
          <w:lang w:val="uk-UA"/>
        </w:rPr>
        <w:t xml:space="preserve">, родичів є природним для кожної людини, тому відносини з такими особами є передумовою виникнення приватного інтересу. Тож у випадку спільної роботи з членами </w:t>
      </w:r>
      <w:r w:rsidR="00F342D3">
        <w:rPr>
          <w:i/>
          <w:szCs w:val="28"/>
          <w:lang w:val="uk-UA"/>
        </w:rPr>
        <w:t>сім’ї</w:t>
      </w:r>
      <w:r>
        <w:rPr>
          <w:i/>
          <w:szCs w:val="28"/>
          <w:lang w:val="uk-UA"/>
        </w:rPr>
        <w:t xml:space="preserve"> та родичами с</w:t>
      </w:r>
      <w:r w:rsidR="00F342D3">
        <w:rPr>
          <w:i/>
          <w:szCs w:val="28"/>
          <w:lang w:val="uk-UA"/>
        </w:rPr>
        <w:t>лід звертати увагу на наявність,</w:t>
      </w:r>
      <w:r>
        <w:rPr>
          <w:i/>
          <w:szCs w:val="28"/>
          <w:lang w:val="uk-UA"/>
        </w:rPr>
        <w:t xml:space="preserve"> </w:t>
      </w:r>
      <w:r w:rsidR="00F342D3">
        <w:rPr>
          <w:i/>
          <w:szCs w:val="28"/>
          <w:lang w:val="uk-UA"/>
        </w:rPr>
        <w:t>х</w:t>
      </w:r>
      <w:r>
        <w:rPr>
          <w:i/>
          <w:szCs w:val="28"/>
          <w:lang w:val="uk-UA"/>
        </w:rPr>
        <w:t>арактер та зміст службових чи представницьких повноважень, що можуть бути реалізовані стосовно таких осіб.</w:t>
      </w:r>
    </w:p>
    <w:p w14:paraId="00105565" w14:textId="77777777" w:rsidR="000636F7" w:rsidRPr="000636F7" w:rsidRDefault="000636F7" w:rsidP="005B6FE8">
      <w:pPr>
        <w:autoSpaceDE w:val="0"/>
        <w:autoSpaceDN w:val="0"/>
        <w:adjustRightInd w:val="0"/>
        <w:spacing w:after="0" w:line="240" w:lineRule="auto"/>
        <w:ind w:firstLine="567"/>
        <w:rPr>
          <w:i/>
          <w:szCs w:val="28"/>
          <w:lang w:val="uk-UA"/>
        </w:rPr>
      </w:pPr>
      <w:r w:rsidRPr="000636F7">
        <w:rPr>
          <w:i/>
          <w:szCs w:val="28"/>
          <w:u w:val="single"/>
          <w:lang w:val="uk-UA"/>
        </w:rPr>
        <w:t>Отримання подарунка</w:t>
      </w:r>
      <w:r w:rsidRPr="000636F7">
        <w:rPr>
          <w:i/>
          <w:szCs w:val="28"/>
          <w:lang w:val="uk-UA"/>
        </w:rPr>
        <w:t>. В ситуації, коли особа безпосередньо (або її близька особа) отримала подарунок і надалі має прийняти рішення (вчинити) дію щодо дарувальника, наявний приватний інтерес. Такий інтерес зумовлений бажанням віддячити за подарунок.</w:t>
      </w:r>
    </w:p>
    <w:p w14:paraId="0DA8BB5E" w14:textId="77777777" w:rsidR="00EE1DA8" w:rsidRPr="000636F7" w:rsidRDefault="00EE1DA8" w:rsidP="005B6FE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u w:val="single"/>
          <w:lang w:val="uk-UA"/>
        </w:rPr>
      </w:pPr>
      <w:r w:rsidRPr="000636F7">
        <w:rPr>
          <w:szCs w:val="28"/>
          <w:u w:val="single"/>
          <w:lang w:val="uk-UA"/>
        </w:rPr>
        <w:t>Службове чи представницьке повноваження.</w:t>
      </w:r>
    </w:p>
    <w:p w14:paraId="1D28B70E" w14:textId="367600EB" w:rsidR="00EE1DA8" w:rsidRDefault="00EE1DA8" w:rsidP="005B6FE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Коло с</w:t>
      </w:r>
      <w:r w:rsidRPr="0094690A">
        <w:rPr>
          <w:szCs w:val="28"/>
          <w:lang w:val="uk-UA"/>
        </w:rPr>
        <w:t>лужбов</w:t>
      </w:r>
      <w:r>
        <w:rPr>
          <w:szCs w:val="28"/>
          <w:lang w:val="uk-UA"/>
        </w:rPr>
        <w:t xml:space="preserve">их повноважень наводиться у посадових інструкціях, трудових договорах, дорученнях тощо. Разом з тим слід зауважити, що інструкції та інші документи визначають лише безпосередні повноваження конкретного </w:t>
      </w:r>
      <w:r w:rsidR="00130207">
        <w:rPr>
          <w:szCs w:val="28"/>
          <w:lang w:val="uk-UA"/>
        </w:rPr>
        <w:t>по</w:t>
      </w:r>
      <w:r>
        <w:rPr>
          <w:szCs w:val="28"/>
          <w:lang w:val="uk-UA"/>
        </w:rPr>
        <w:t>с</w:t>
      </w:r>
      <w:r w:rsidR="00130207">
        <w:rPr>
          <w:szCs w:val="28"/>
          <w:lang w:val="uk-UA"/>
        </w:rPr>
        <w:t>адо</w:t>
      </w:r>
      <w:r>
        <w:rPr>
          <w:szCs w:val="28"/>
          <w:lang w:val="uk-UA"/>
        </w:rPr>
        <w:t>вця, в той час, як законом або іншим нормативно-правовим актом може додатково визначатися коло як безпосередніх, так і загальн</w:t>
      </w:r>
      <w:r w:rsidR="00302CB5">
        <w:rPr>
          <w:szCs w:val="28"/>
          <w:lang w:val="uk-UA"/>
        </w:rPr>
        <w:t xml:space="preserve">их </w:t>
      </w:r>
      <w:r>
        <w:rPr>
          <w:szCs w:val="28"/>
          <w:lang w:val="uk-UA"/>
        </w:rPr>
        <w:t>службових повноважень, які повинні братися до уваги при розгляді питання про наявність чи відсутність конфлікту інтересів.</w:t>
      </w:r>
    </w:p>
    <w:p w14:paraId="3E03542B" w14:textId="77777777" w:rsidR="00361422" w:rsidRDefault="00361422" w:rsidP="005B6FE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Перелік представницьких повноважень розкривається, як правило, у відповідних з</w:t>
      </w:r>
      <w:r w:rsidR="00302CB5">
        <w:rPr>
          <w:szCs w:val="28"/>
          <w:lang w:val="uk-UA"/>
        </w:rPr>
        <w:t>а</w:t>
      </w:r>
      <w:r>
        <w:rPr>
          <w:szCs w:val="28"/>
          <w:lang w:val="uk-UA"/>
        </w:rPr>
        <w:t>конах, що визначають правовий статус наділених ними осіб.</w:t>
      </w:r>
    </w:p>
    <w:p w14:paraId="20C0D335" w14:textId="77777777" w:rsidR="00361422" w:rsidRPr="000636F7" w:rsidRDefault="00361422" w:rsidP="005B6FE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u w:val="single"/>
          <w:lang w:val="uk-UA"/>
        </w:rPr>
      </w:pPr>
      <w:r w:rsidRPr="000636F7">
        <w:rPr>
          <w:szCs w:val="28"/>
          <w:u w:val="single"/>
          <w:lang w:val="uk-UA"/>
        </w:rPr>
        <w:t>Наявність протиріччя між інтересом та повноваженням.</w:t>
      </w:r>
    </w:p>
    <w:p w14:paraId="20736D13" w14:textId="77777777" w:rsidR="00361422" w:rsidRPr="00361422" w:rsidRDefault="00361422" w:rsidP="0036142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val="uk-UA"/>
        </w:rPr>
      </w:pPr>
      <w:r w:rsidRPr="00361422">
        <w:rPr>
          <w:szCs w:val="28"/>
          <w:lang w:val="uk-UA"/>
        </w:rPr>
        <w:t xml:space="preserve">Наявність протиріччя </w:t>
      </w:r>
      <w:r>
        <w:rPr>
          <w:szCs w:val="28"/>
          <w:lang w:val="uk-UA"/>
        </w:rPr>
        <w:t>встановлюється в кожному окремому випадку виконання доручення, розгляду листа, здійснення контрольного заходу тощо, шляхом порівняння повноважень та існуючого у особи приватного інтересу із подальшим визначенням можливості (неможливості)</w:t>
      </w:r>
      <w:r w:rsidR="009337ED">
        <w:rPr>
          <w:szCs w:val="28"/>
          <w:lang w:val="uk-UA"/>
        </w:rPr>
        <w:t xml:space="preserve"> такого інтересу вплинути на об’єктивність чи неупередженість прийняття рішення, вчинення діяння службовою особою.</w:t>
      </w:r>
    </w:p>
    <w:p w14:paraId="472F230B" w14:textId="77777777" w:rsidR="00D52606" w:rsidRDefault="00D52606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uk-UA"/>
        </w:rPr>
      </w:pPr>
      <w:r>
        <w:rPr>
          <w:b/>
          <w:lang w:val="uk-UA"/>
        </w:rPr>
        <w:t>П</w:t>
      </w:r>
      <w:r w:rsidRPr="00D52606">
        <w:rPr>
          <w:b/>
          <w:lang w:val="uk-UA"/>
        </w:rPr>
        <w:t>отенційний конфлікт інтересів</w:t>
      </w:r>
      <w:r w:rsidRPr="00D52606">
        <w:rPr>
          <w:lang w:val="uk-UA"/>
        </w:rPr>
        <w:t xml:space="preserve"> -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</w:t>
      </w:r>
      <w:r w:rsidR="0094690A">
        <w:rPr>
          <w:lang w:val="uk-UA"/>
        </w:rPr>
        <w:t>иконання зазначених повноважень.</w:t>
      </w:r>
    </w:p>
    <w:p w14:paraId="7660387B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ind w:firstLine="567"/>
        <w:rPr>
          <w:b/>
          <w:lang w:val="uk-UA"/>
        </w:rPr>
      </w:pPr>
      <w:r>
        <w:rPr>
          <w:b/>
          <w:lang w:val="uk-UA"/>
        </w:rPr>
        <w:t>Відмінність між п</w:t>
      </w:r>
      <w:r w:rsidRPr="00D52606">
        <w:rPr>
          <w:b/>
          <w:lang w:val="uk-UA"/>
        </w:rPr>
        <w:t>отенційни</w:t>
      </w:r>
      <w:r>
        <w:rPr>
          <w:b/>
          <w:lang w:val="uk-UA"/>
        </w:rPr>
        <w:t xml:space="preserve">м та реальним </w:t>
      </w:r>
      <w:r w:rsidRPr="00D52606">
        <w:rPr>
          <w:b/>
          <w:lang w:val="uk-UA"/>
        </w:rPr>
        <w:t>конфлікт</w:t>
      </w:r>
      <w:r>
        <w:rPr>
          <w:b/>
          <w:lang w:val="uk-UA"/>
        </w:rPr>
        <w:t>ом</w:t>
      </w:r>
      <w:r w:rsidRPr="00D52606">
        <w:rPr>
          <w:b/>
          <w:lang w:val="uk-UA"/>
        </w:rPr>
        <w:t xml:space="preserve"> інтересів</w:t>
      </w:r>
      <w:r>
        <w:rPr>
          <w:b/>
          <w:lang w:val="uk-UA"/>
        </w:rPr>
        <w:t>.</w:t>
      </w:r>
    </w:p>
    <w:p w14:paraId="6463BE91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ind w:firstLine="567"/>
        <w:rPr>
          <w:lang w:val="uk-UA"/>
        </w:rPr>
      </w:pPr>
      <w:r w:rsidRPr="002E001C">
        <w:rPr>
          <w:lang w:val="uk-UA"/>
        </w:rPr>
        <w:t>Так,</w:t>
      </w:r>
      <w:r>
        <w:rPr>
          <w:lang w:val="uk-UA"/>
        </w:rPr>
        <w:t xml:space="preserve"> при потенційному конфлікті інтересів у особи </w:t>
      </w:r>
      <w:r w:rsidRPr="00D52606">
        <w:rPr>
          <w:lang w:val="uk-UA"/>
        </w:rPr>
        <w:t>наявн</w:t>
      </w:r>
      <w:r>
        <w:rPr>
          <w:lang w:val="uk-UA"/>
        </w:rPr>
        <w:t xml:space="preserve">ий </w:t>
      </w:r>
      <w:r w:rsidRPr="00D52606">
        <w:rPr>
          <w:lang w:val="uk-UA"/>
        </w:rPr>
        <w:t>приватн</w:t>
      </w:r>
      <w:r>
        <w:rPr>
          <w:lang w:val="uk-UA"/>
        </w:rPr>
        <w:t>ий</w:t>
      </w:r>
      <w:r w:rsidRPr="00D52606">
        <w:rPr>
          <w:lang w:val="uk-UA"/>
        </w:rPr>
        <w:t xml:space="preserve"> інтерес у сфері, в якій вона виконує свої службові</w:t>
      </w:r>
      <w:r>
        <w:rPr>
          <w:lang w:val="uk-UA"/>
        </w:rPr>
        <w:t xml:space="preserve"> чи представницькі повноваження. Така ситуація надалі </w:t>
      </w:r>
      <w:r w:rsidRPr="00D52606">
        <w:rPr>
          <w:lang w:val="uk-UA"/>
        </w:rPr>
        <w:t>впли</w:t>
      </w:r>
      <w:r>
        <w:rPr>
          <w:lang w:val="uk-UA"/>
        </w:rPr>
        <w:t>ватиме</w:t>
      </w:r>
      <w:r w:rsidRPr="00D52606">
        <w:rPr>
          <w:lang w:val="uk-UA"/>
        </w:rPr>
        <w:t xml:space="preserve"> на об’єктивність </w:t>
      </w:r>
      <w:r>
        <w:rPr>
          <w:lang w:val="uk-UA"/>
        </w:rPr>
        <w:t xml:space="preserve">особи </w:t>
      </w:r>
      <w:r w:rsidRPr="00D52606">
        <w:rPr>
          <w:lang w:val="uk-UA"/>
        </w:rPr>
        <w:t xml:space="preserve">під час </w:t>
      </w:r>
      <w:r>
        <w:rPr>
          <w:lang w:val="uk-UA"/>
        </w:rPr>
        <w:t>реалізації повноважень.</w:t>
      </w:r>
    </w:p>
    <w:p w14:paraId="6192B27D" w14:textId="77777777" w:rsidR="002E001C" w:rsidRDefault="002E001C" w:rsidP="002E001C">
      <w:pPr>
        <w:autoSpaceDE w:val="0"/>
        <w:autoSpaceDN w:val="0"/>
        <w:adjustRightInd w:val="0"/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При реальному конфлікті інтересів </w:t>
      </w:r>
      <w:r w:rsidRPr="00D52606">
        <w:rPr>
          <w:lang w:val="uk-UA"/>
        </w:rPr>
        <w:t xml:space="preserve"> особ</w:t>
      </w:r>
      <w:r>
        <w:rPr>
          <w:lang w:val="uk-UA"/>
        </w:rPr>
        <w:t>а</w:t>
      </w:r>
      <w:r w:rsidRPr="00D52606">
        <w:rPr>
          <w:lang w:val="uk-UA"/>
        </w:rPr>
        <w:t xml:space="preserve"> </w:t>
      </w:r>
      <w:r>
        <w:rPr>
          <w:lang w:val="uk-UA"/>
        </w:rPr>
        <w:t>реалізує (повинна реалізувати) свої</w:t>
      </w:r>
      <w:r w:rsidRPr="00D52606">
        <w:rPr>
          <w:lang w:val="uk-UA"/>
        </w:rPr>
        <w:t xml:space="preserve"> повноваження</w:t>
      </w:r>
      <w:r w:rsidR="0034306E">
        <w:rPr>
          <w:lang w:val="uk-UA"/>
        </w:rPr>
        <w:t xml:space="preserve"> у сфері</w:t>
      </w:r>
      <w:r w:rsidRPr="00D52606">
        <w:rPr>
          <w:lang w:val="uk-UA"/>
        </w:rPr>
        <w:t xml:space="preserve">, </w:t>
      </w:r>
      <w:r w:rsidR="0034306E">
        <w:rPr>
          <w:lang w:val="uk-UA"/>
        </w:rPr>
        <w:t xml:space="preserve">де наявний приватний інтерес. Це викликає </w:t>
      </w:r>
      <w:r w:rsidR="0034306E">
        <w:rPr>
          <w:lang w:val="uk-UA"/>
        </w:rPr>
        <w:lastRenderedPageBreak/>
        <w:t>суперечність між повноваженнями і приватним інтересом, яка</w:t>
      </w:r>
      <w:r w:rsidRPr="00D52606">
        <w:rPr>
          <w:lang w:val="uk-UA"/>
        </w:rPr>
        <w:t xml:space="preserve"> впливає на об’єктивність вчинення </w:t>
      </w:r>
      <w:r w:rsidR="0034306E">
        <w:rPr>
          <w:lang w:val="uk-UA"/>
        </w:rPr>
        <w:t xml:space="preserve"> чи прийняття рішень</w:t>
      </w:r>
      <w:r>
        <w:rPr>
          <w:lang w:val="uk-UA"/>
        </w:rPr>
        <w:t>.</w:t>
      </w:r>
    </w:p>
    <w:p w14:paraId="53D6623D" w14:textId="77777777" w:rsidR="002E001C" w:rsidRDefault="0034306E" w:rsidP="0034306E">
      <w:pPr>
        <w:autoSpaceDE w:val="0"/>
        <w:autoSpaceDN w:val="0"/>
        <w:adjustRightInd w:val="0"/>
        <w:spacing w:after="0" w:line="240" w:lineRule="auto"/>
        <w:ind w:firstLine="567"/>
        <w:rPr>
          <w:i/>
          <w:lang w:val="uk-UA"/>
        </w:rPr>
      </w:pPr>
      <w:r w:rsidRPr="0034306E">
        <w:rPr>
          <w:i/>
          <w:lang w:val="uk-UA"/>
        </w:rPr>
        <w:t>Приклад різниці.</w:t>
      </w:r>
    </w:p>
    <w:p w14:paraId="6283AF86" w14:textId="18D83392" w:rsidR="0072140E" w:rsidRDefault="0034306E" w:rsidP="0034306E">
      <w:pPr>
        <w:autoSpaceDE w:val="0"/>
        <w:autoSpaceDN w:val="0"/>
        <w:adjustRightInd w:val="0"/>
        <w:spacing w:after="120" w:line="240" w:lineRule="auto"/>
        <w:ind w:firstLine="567"/>
        <w:rPr>
          <w:i/>
          <w:lang w:val="uk-UA"/>
        </w:rPr>
      </w:pPr>
      <w:r>
        <w:rPr>
          <w:i/>
          <w:lang w:val="uk-UA"/>
        </w:rPr>
        <w:t xml:space="preserve">Керівник державної </w:t>
      </w:r>
      <w:r w:rsidR="00130207">
        <w:rPr>
          <w:i/>
          <w:lang w:val="uk-UA"/>
        </w:rPr>
        <w:t>МРЦ</w:t>
      </w:r>
      <w:r>
        <w:rPr>
          <w:i/>
          <w:lang w:val="uk-UA"/>
        </w:rPr>
        <w:t xml:space="preserve"> наділений</w:t>
      </w:r>
      <w:r w:rsidR="0072140E">
        <w:rPr>
          <w:i/>
          <w:lang w:val="uk-UA"/>
        </w:rPr>
        <w:t xml:space="preserve"> широким колом повноважень, що реалізуються стосовно всіх працівників установи. Зокрема, має право застосовувати заходи заохочення, у </w:t>
      </w:r>
      <w:proofErr w:type="spellStart"/>
      <w:r w:rsidR="0072140E">
        <w:rPr>
          <w:i/>
          <w:lang w:val="uk-UA"/>
        </w:rPr>
        <w:t>т.ч</w:t>
      </w:r>
      <w:proofErr w:type="spellEnd"/>
      <w:r w:rsidR="0072140E">
        <w:rPr>
          <w:i/>
          <w:lang w:val="uk-UA"/>
        </w:rPr>
        <w:t xml:space="preserve">. встановлення їм премій та визначення їх розміру. </w:t>
      </w:r>
    </w:p>
    <w:p w14:paraId="70F1A110" w14:textId="77777777" w:rsidR="007A6539" w:rsidRDefault="0072140E" w:rsidP="007A6539">
      <w:pPr>
        <w:autoSpaceDE w:val="0"/>
        <w:autoSpaceDN w:val="0"/>
        <w:adjustRightInd w:val="0"/>
        <w:spacing w:after="0" w:line="240" w:lineRule="auto"/>
        <w:ind w:firstLine="567"/>
        <w:rPr>
          <w:i/>
          <w:lang w:val="uk-UA"/>
        </w:rPr>
      </w:pPr>
      <w:r w:rsidRPr="007A6539">
        <w:rPr>
          <w:b/>
          <w:i/>
          <w:lang w:val="uk-UA"/>
        </w:rPr>
        <w:t>В установі працює близька особа керівника – племінниця.</w:t>
      </w:r>
      <w:r>
        <w:rPr>
          <w:i/>
          <w:lang w:val="uk-UA"/>
        </w:rPr>
        <w:t xml:space="preserve"> За таких обставин у сфері реалізації службових повноважень керівника установи </w:t>
      </w:r>
      <w:r w:rsidR="00B03FCD">
        <w:rPr>
          <w:i/>
          <w:lang w:val="uk-UA"/>
        </w:rPr>
        <w:t>існує приватний інтерес, що за певних обставин може</w:t>
      </w:r>
      <w:r w:rsidR="007A6539">
        <w:rPr>
          <w:i/>
          <w:lang w:val="uk-UA"/>
        </w:rPr>
        <w:t xml:space="preserve"> </w:t>
      </w:r>
      <w:r w:rsidR="00B03FCD">
        <w:rPr>
          <w:i/>
          <w:lang w:val="uk-UA"/>
        </w:rPr>
        <w:t xml:space="preserve">впливати на </w:t>
      </w:r>
      <w:r w:rsidR="007A6539">
        <w:rPr>
          <w:i/>
          <w:lang w:val="uk-UA"/>
        </w:rPr>
        <w:t>об’єктивність</w:t>
      </w:r>
      <w:r w:rsidR="00B03FCD">
        <w:rPr>
          <w:i/>
          <w:lang w:val="uk-UA"/>
        </w:rPr>
        <w:t xml:space="preserve"> прийняття рішень, вчинення дій у межах реалізації повноважень</w:t>
      </w:r>
      <w:r w:rsidR="007A6539">
        <w:rPr>
          <w:i/>
          <w:lang w:val="uk-UA"/>
        </w:rPr>
        <w:t xml:space="preserve">, зокрема щодо преміювання. </w:t>
      </w:r>
      <w:r w:rsidR="007A6539" w:rsidRPr="007A6539">
        <w:rPr>
          <w:b/>
          <w:i/>
          <w:lang w:val="uk-UA"/>
        </w:rPr>
        <w:t>Така ситуація є потенційним конфліктом інтересів</w:t>
      </w:r>
      <w:r w:rsidR="007A6539">
        <w:rPr>
          <w:i/>
          <w:lang w:val="uk-UA"/>
        </w:rPr>
        <w:t>.</w:t>
      </w:r>
    </w:p>
    <w:p w14:paraId="3966DD7C" w14:textId="44C7A16B" w:rsidR="00802B2C" w:rsidRPr="006108EF" w:rsidRDefault="007A6539" w:rsidP="00186269">
      <w:pPr>
        <w:autoSpaceDE w:val="0"/>
        <w:autoSpaceDN w:val="0"/>
        <w:adjustRightInd w:val="0"/>
        <w:spacing w:after="120" w:line="240" w:lineRule="auto"/>
        <w:ind w:firstLine="567"/>
        <w:rPr>
          <w:b/>
          <w:i/>
          <w:lang w:val="uk-UA"/>
        </w:rPr>
      </w:pPr>
      <w:r>
        <w:rPr>
          <w:i/>
          <w:lang w:val="uk-UA"/>
        </w:rPr>
        <w:t>Надалі виникатиме ситуація, коли відповідне повноваження щодо преміювання працівника потребуватиме реалізації</w:t>
      </w:r>
      <w:r w:rsidR="006108EF">
        <w:rPr>
          <w:i/>
          <w:lang w:val="uk-UA"/>
        </w:rPr>
        <w:t>.</w:t>
      </w:r>
      <w:r>
        <w:rPr>
          <w:i/>
          <w:lang w:val="uk-UA"/>
        </w:rPr>
        <w:t xml:space="preserve"> </w:t>
      </w:r>
      <w:r w:rsidR="006108EF">
        <w:rPr>
          <w:i/>
          <w:lang w:val="uk-UA"/>
        </w:rPr>
        <w:t xml:space="preserve">Керівник в момент надходження </w:t>
      </w:r>
      <w:proofErr w:type="spellStart"/>
      <w:r w:rsidR="006108EF">
        <w:rPr>
          <w:i/>
          <w:lang w:val="uk-UA"/>
        </w:rPr>
        <w:t>проєкту</w:t>
      </w:r>
      <w:proofErr w:type="spellEnd"/>
      <w:r w:rsidR="006108EF">
        <w:rPr>
          <w:i/>
          <w:lang w:val="uk-UA"/>
        </w:rPr>
        <w:t xml:space="preserve"> наказу про преміювання працівників за відповідний місяць має прийняти рішення щодо встановлення премії та визначення її конкретного розміру, в т. ч. й для близької особи. Таке рішення буде прийняте ним шляхом підписання відповідного наказу, що у подальшому засвідчить про виникнення суперечності між приватним інтересом і повноваженнями, </w:t>
      </w:r>
      <w:r w:rsidR="006108EF" w:rsidRPr="006108EF">
        <w:rPr>
          <w:b/>
          <w:i/>
          <w:lang w:val="uk-UA"/>
        </w:rPr>
        <w:t>тобто реальний конфлікт інтересів.</w:t>
      </w:r>
      <w:r w:rsidRPr="006108EF">
        <w:rPr>
          <w:b/>
          <w:i/>
          <w:lang w:val="uk-UA"/>
        </w:rPr>
        <w:t xml:space="preserve"> </w:t>
      </w:r>
    </w:p>
    <w:p w14:paraId="4CECBC14" w14:textId="11A501F7" w:rsidR="00802B2C" w:rsidRPr="00802B2C" w:rsidRDefault="00802B2C" w:rsidP="00802B2C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Дії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працівника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зв’язку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встановленням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наявності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конфлікту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інтересів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21367070" w14:textId="32CDF2FC" w:rsidR="00536917" w:rsidRPr="00D52606" w:rsidRDefault="0040773E" w:rsidP="003919B9">
      <w:pPr>
        <w:spacing w:after="0" w:line="240" w:lineRule="auto"/>
        <w:ind w:left="-17" w:firstLine="584"/>
        <w:rPr>
          <w:lang w:val="uk-UA"/>
        </w:rPr>
      </w:pPr>
      <w:r w:rsidRPr="00D52606">
        <w:rPr>
          <w:lang w:val="uk-UA"/>
        </w:rPr>
        <w:t xml:space="preserve">Відповідно до </w:t>
      </w:r>
      <w:r w:rsidR="00D52606">
        <w:rPr>
          <w:lang w:val="uk-UA"/>
        </w:rPr>
        <w:t xml:space="preserve">статті 28 </w:t>
      </w:r>
      <w:r w:rsidRPr="00D52606">
        <w:rPr>
          <w:lang w:val="uk-UA"/>
        </w:rPr>
        <w:t xml:space="preserve">розділу </w:t>
      </w:r>
      <w:r w:rsidR="00D52606">
        <w:rPr>
          <w:lang w:val="uk-UA"/>
        </w:rPr>
        <w:t>5 Закону</w:t>
      </w:r>
      <w:r w:rsidRPr="00D52606">
        <w:rPr>
          <w:lang w:val="uk-UA"/>
        </w:rPr>
        <w:t xml:space="preserve"> </w:t>
      </w:r>
      <w:r w:rsidR="00D52606">
        <w:rPr>
          <w:lang w:val="uk-UA"/>
        </w:rPr>
        <w:t>п</w:t>
      </w:r>
      <w:r w:rsidRPr="00D52606">
        <w:rPr>
          <w:lang w:val="uk-UA"/>
        </w:rPr>
        <w:t xml:space="preserve">рацівники </w:t>
      </w:r>
      <w:r w:rsidR="00130207">
        <w:rPr>
          <w:lang w:val="uk-UA"/>
        </w:rPr>
        <w:t xml:space="preserve">МРЦ </w:t>
      </w:r>
      <w:r w:rsidRPr="00D52606">
        <w:rPr>
          <w:lang w:val="uk-UA"/>
        </w:rPr>
        <w:t xml:space="preserve">зобов’язані не пізніше наступного робочого дня з дати, коли дізналися чи повинні були дізнатися про наявність у них реального чи потенційного конфлікту інтересів, письмово повідомляти про це свого безпосереднього керівника,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інтересів. </w:t>
      </w:r>
    </w:p>
    <w:p w14:paraId="2AA4AD2A" w14:textId="580E9E73" w:rsidR="00536917" w:rsidRPr="00344D67" w:rsidRDefault="0040773E" w:rsidP="003919B9">
      <w:pPr>
        <w:spacing w:after="0" w:line="240" w:lineRule="auto"/>
        <w:ind w:left="-15" w:firstLine="582"/>
        <w:rPr>
          <w:lang w:val="ru-RU"/>
        </w:rPr>
      </w:pPr>
      <w:r w:rsidRPr="00344D67">
        <w:rPr>
          <w:lang w:val="ru-RU"/>
        </w:rPr>
        <w:t xml:space="preserve">У </w:t>
      </w:r>
      <w:proofErr w:type="spellStart"/>
      <w:r w:rsidRPr="00344D67">
        <w:rPr>
          <w:lang w:val="ru-RU"/>
        </w:rPr>
        <w:t>разі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виникнення</w:t>
      </w:r>
      <w:proofErr w:type="spellEnd"/>
      <w:r w:rsidRPr="00344D67">
        <w:rPr>
          <w:lang w:val="ru-RU"/>
        </w:rPr>
        <w:t xml:space="preserve"> реального </w:t>
      </w:r>
      <w:proofErr w:type="spellStart"/>
      <w:r w:rsidRPr="00344D67">
        <w:rPr>
          <w:lang w:val="ru-RU"/>
        </w:rPr>
        <w:t>або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потенційного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конфлікту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інтересів</w:t>
      </w:r>
      <w:proofErr w:type="spellEnd"/>
      <w:r w:rsidRPr="00344D67">
        <w:rPr>
          <w:lang w:val="ru-RU"/>
        </w:rPr>
        <w:t xml:space="preserve"> у начальника </w:t>
      </w:r>
      <w:r w:rsidR="00A94796">
        <w:rPr>
          <w:lang w:val="ru-RU"/>
        </w:rPr>
        <w:t>М</w:t>
      </w:r>
      <w:r w:rsidR="00130207">
        <w:rPr>
          <w:lang w:val="ru-RU"/>
        </w:rPr>
        <w:t>Р</w:t>
      </w:r>
      <w:r w:rsidR="00A94796">
        <w:rPr>
          <w:lang w:val="ru-RU"/>
        </w:rPr>
        <w:t>Ц</w:t>
      </w:r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він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письмово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повідомляє</w:t>
      </w:r>
      <w:proofErr w:type="spellEnd"/>
      <w:r w:rsidRPr="00344D67">
        <w:rPr>
          <w:lang w:val="ru-RU"/>
        </w:rPr>
        <w:t xml:space="preserve"> про </w:t>
      </w:r>
      <w:proofErr w:type="spellStart"/>
      <w:r w:rsidRPr="00344D67">
        <w:rPr>
          <w:lang w:val="ru-RU"/>
        </w:rPr>
        <w:t>це</w:t>
      </w:r>
      <w:proofErr w:type="spellEnd"/>
      <w:r w:rsidRPr="00344D67">
        <w:rPr>
          <w:lang w:val="ru-RU"/>
        </w:rPr>
        <w:t xml:space="preserve"> </w:t>
      </w:r>
      <w:proofErr w:type="spellStart"/>
      <w:r w:rsidR="00A94796">
        <w:rPr>
          <w:lang w:val="ru-RU"/>
        </w:rPr>
        <w:t>у</w:t>
      </w:r>
      <w:r w:rsidRPr="00344D67">
        <w:rPr>
          <w:lang w:val="ru-RU"/>
        </w:rPr>
        <w:t>повноваженого</w:t>
      </w:r>
      <w:proofErr w:type="spellEnd"/>
      <w:r w:rsidR="00A94796">
        <w:rPr>
          <w:lang w:val="ru-RU"/>
        </w:rPr>
        <w:t xml:space="preserve"> з </w:t>
      </w:r>
      <w:proofErr w:type="spellStart"/>
      <w:r w:rsidR="00A94796">
        <w:rPr>
          <w:lang w:val="ru-RU"/>
        </w:rPr>
        <w:t>антикорупційної</w:t>
      </w:r>
      <w:proofErr w:type="spellEnd"/>
      <w:r w:rsidR="00A94796">
        <w:rPr>
          <w:lang w:val="ru-RU"/>
        </w:rPr>
        <w:t xml:space="preserve"> </w:t>
      </w:r>
      <w:proofErr w:type="spellStart"/>
      <w:r w:rsidR="00A94796">
        <w:rPr>
          <w:lang w:val="ru-RU"/>
        </w:rPr>
        <w:t>діяльності</w:t>
      </w:r>
      <w:proofErr w:type="spellEnd"/>
      <w:r w:rsidRPr="00344D67">
        <w:rPr>
          <w:lang w:val="ru-RU"/>
        </w:rPr>
        <w:t xml:space="preserve">. </w:t>
      </w:r>
    </w:p>
    <w:p w14:paraId="0A93DFE8" w14:textId="77777777" w:rsidR="00536917" w:rsidRPr="00344D67" w:rsidRDefault="0040773E" w:rsidP="003919B9">
      <w:pPr>
        <w:spacing w:after="0" w:line="240" w:lineRule="auto"/>
        <w:ind w:left="-17" w:firstLine="584"/>
        <w:rPr>
          <w:lang w:val="ru-RU"/>
        </w:rPr>
      </w:pPr>
      <w:r w:rsidRPr="00344D67">
        <w:rPr>
          <w:lang w:val="ru-RU"/>
        </w:rPr>
        <w:t xml:space="preserve">У </w:t>
      </w:r>
      <w:proofErr w:type="spellStart"/>
      <w:r w:rsidRPr="00344D67">
        <w:rPr>
          <w:lang w:val="ru-RU"/>
        </w:rPr>
        <w:t>разі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виникнення</w:t>
      </w:r>
      <w:proofErr w:type="spellEnd"/>
      <w:r w:rsidRPr="00344D67">
        <w:rPr>
          <w:lang w:val="ru-RU"/>
        </w:rPr>
        <w:t xml:space="preserve"> реального </w:t>
      </w:r>
      <w:proofErr w:type="spellStart"/>
      <w:r w:rsidRPr="00344D67">
        <w:rPr>
          <w:lang w:val="ru-RU"/>
        </w:rPr>
        <w:t>або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потенційного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конфлікту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інтересів</w:t>
      </w:r>
      <w:proofErr w:type="spellEnd"/>
      <w:r w:rsidRPr="00344D67">
        <w:rPr>
          <w:lang w:val="ru-RU"/>
        </w:rPr>
        <w:t xml:space="preserve"> у </w:t>
      </w:r>
      <w:proofErr w:type="spellStart"/>
      <w:r w:rsidRPr="00344D67">
        <w:rPr>
          <w:lang w:val="ru-RU"/>
        </w:rPr>
        <w:t>Уповноваженого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він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письмово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повідомляє</w:t>
      </w:r>
      <w:proofErr w:type="spellEnd"/>
      <w:r w:rsidRPr="00344D67">
        <w:rPr>
          <w:lang w:val="ru-RU"/>
        </w:rPr>
        <w:t xml:space="preserve"> про </w:t>
      </w:r>
      <w:proofErr w:type="spellStart"/>
      <w:r w:rsidRPr="00344D67">
        <w:rPr>
          <w:lang w:val="ru-RU"/>
        </w:rPr>
        <w:t>це</w:t>
      </w:r>
      <w:proofErr w:type="spellEnd"/>
      <w:r w:rsidRPr="00344D67">
        <w:rPr>
          <w:lang w:val="ru-RU"/>
        </w:rPr>
        <w:t xml:space="preserve"> начальника. </w:t>
      </w:r>
    </w:p>
    <w:p w14:paraId="66016ADF" w14:textId="25C69358" w:rsidR="00B77EE6" w:rsidRPr="0019430F" w:rsidRDefault="00B77EE6" w:rsidP="003919B9">
      <w:pPr>
        <w:autoSpaceDE w:val="0"/>
        <w:autoSpaceDN w:val="0"/>
        <w:adjustRightInd w:val="0"/>
        <w:spacing w:after="0" w:line="240" w:lineRule="auto"/>
        <w:ind w:firstLine="360"/>
        <w:rPr>
          <w:lang w:val="ru-RU"/>
        </w:rPr>
      </w:pPr>
      <w:r w:rsidRPr="0019430F">
        <w:rPr>
          <w:lang w:val="ru-RU"/>
        </w:rPr>
        <w:t xml:space="preserve">Особи, </w:t>
      </w:r>
      <w:proofErr w:type="spellStart"/>
      <w:r w:rsidRPr="0019430F">
        <w:rPr>
          <w:lang w:val="ru-RU"/>
        </w:rPr>
        <w:t>уповноважені</w:t>
      </w:r>
      <w:proofErr w:type="spellEnd"/>
      <w:r w:rsidRPr="0019430F">
        <w:rPr>
          <w:lang w:val="ru-RU"/>
        </w:rPr>
        <w:t xml:space="preserve"> на </w:t>
      </w:r>
      <w:proofErr w:type="spellStart"/>
      <w:r w:rsidRPr="0019430F">
        <w:rPr>
          <w:lang w:val="ru-RU"/>
        </w:rPr>
        <w:t>виконання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функцій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держави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або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місцевого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самоврядування</w:t>
      </w:r>
      <w:proofErr w:type="spellEnd"/>
      <w:r w:rsidR="00130207">
        <w:rPr>
          <w:lang w:val="ru-RU"/>
        </w:rPr>
        <w:t xml:space="preserve"> </w:t>
      </w:r>
      <w:proofErr w:type="gramStart"/>
      <w:r w:rsidR="00130207" w:rsidRPr="00802B2C">
        <w:rPr>
          <w:i/>
          <w:szCs w:val="28"/>
          <w:lang w:val="uk-UA"/>
        </w:rPr>
        <w:t>( у</w:t>
      </w:r>
      <w:proofErr w:type="gramEnd"/>
      <w:r w:rsidR="00130207" w:rsidRPr="00802B2C">
        <w:rPr>
          <w:i/>
          <w:szCs w:val="28"/>
          <w:lang w:val="uk-UA"/>
        </w:rPr>
        <w:t xml:space="preserve"> випадку МРЦ особи які постійно або тимчасово обіймають посаду, пов’язану з виконанням організаційно-розпорядчих чи адміністративно-господарських обов’язків)</w:t>
      </w:r>
      <w:r w:rsidRPr="0019430F">
        <w:rPr>
          <w:lang w:val="ru-RU"/>
        </w:rPr>
        <w:t xml:space="preserve">, не </w:t>
      </w:r>
      <w:proofErr w:type="spellStart"/>
      <w:r w:rsidRPr="0019430F">
        <w:rPr>
          <w:lang w:val="ru-RU"/>
        </w:rPr>
        <w:t>можуть</w:t>
      </w:r>
      <w:proofErr w:type="spellEnd"/>
      <w:r w:rsidRPr="0019430F">
        <w:rPr>
          <w:lang w:val="ru-RU"/>
        </w:rPr>
        <w:t xml:space="preserve"> прямо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опосередковано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спонукати</w:t>
      </w:r>
      <w:proofErr w:type="spellEnd"/>
      <w:r w:rsidRPr="0019430F">
        <w:rPr>
          <w:lang w:val="ru-RU"/>
        </w:rPr>
        <w:t xml:space="preserve"> у будь-</w:t>
      </w:r>
      <w:proofErr w:type="spellStart"/>
      <w:r w:rsidRPr="0019430F">
        <w:rPr>
          <w:lang w:val="ru-RU"/>
        </w:rPr>
        <w:t>який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спосіб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підлеглих</w:t>
      </w:r>
      <w:proofErr w:type="spellEnd"/>
      <w:r w:rsidRPr="0019430F">
        <w:rPr>
          <w:lang w:val="ru-RU"/>
        </w:rPr>
        <w:t xml:space="preserve"> до </w:t>
      </w:r>
      <w:proofErr w:type="spellStart"/>
      <w:r w:rsidRPr="0019430F">
        <w:rPr>
          <w:lang w:val="ru-RU"/>
        </w:rPr>
        <w:t>прийняття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рішень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вчинення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або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бездіяльності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всупереч</w:t>
      </w:r>
      <w:proofErr w:type="spellEnd"/>
      <w:r w:rsidRPr="0019430F">
        <w:rPr>
          <w:lang w:val="ru-RU"/>
        </w:rPr>
        <w:t xml:space="preserve"> закону на </w:t>
      </w:r>
      <w:proofErr w:type="spellStart"/>
      <w:r w:rsidRPr="0019430F">
        <w:rPr>
          <w:lang w:val="ru-RU"/>
        </w:rPr>
        <w:t>користь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своїх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приватних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або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приватних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третіх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осіб</w:t>
      </w:r>
      <w:proofErr w:type="spellEnd"/>
      <w:r w:rsidRPr="0019430F">
        <w:rPr>
          <w:lang w:val="ru-RU"/>
        </w:rPr>
        <w:t>.</w:t>
      </w:r>
    </w:p>
    <w:p w14:paraId="5F6DD190" w14:textId="77777777" w:rsidR="00A94796" w:rsidRPr="00A94796" w:rsidRDefault="00A94796" w:rsidP="003919B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Безпосередній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керівник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особи</w:t>
      </w:r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повноважень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якого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належить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звільнення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ініціювання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звільнення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посади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протягом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двох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робочих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днів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після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отримання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повідомлення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наявність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підлеглої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йому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особи </w:t>
      </w:r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реального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потенційного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конфлікту</w:t>
      </w:r>
      <w:proofErr w:type="spellEnd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b/>
          <w:sz w:val="28"/>
          <w:szCs w:val="28"/>
          <w:lang w:val="ru-RU"/>
        </w:rPr>
        <w:t>інтересів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приймає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врегулювання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796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A94796">
        <w:rPr>
          <w:rFonts w:ascii="Times New Roman" w:hAnsi="Times New Roman" w:cs="Times New Roman"/>
          <w:sz w:val="28"/>
          <w:szCs w:val="28"/>
          <w:lang w:val="ru-RU"/>
        </w:rPr>
        <w:t xml:space="preserve"> особу.</w:t>
      </w:r>
    </w:p>
    <w:p w14:paraId="130D7860" w14:textId="77777777" w:rsidR="008959CE" w:rsidRPr="0019430F" w:rsidRDefault="008959CE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>
        <w:rPr>
          <w:lang w:val="ru-RU"/>
        </w:rPr>
        <w:t>Безпосередній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керівник</w:t>
      </w:r>
      <w:proofErr w:type="spellEnd"/>
      <w:r w:rsidRPr="0019430F">
        <w:rPr>
          <w:lang w:val="ru-RU"/>
        </w:rPr>
        <w:t xml:space="preserve">, до </w:t>
      </w:r>
      <w:proofErr w:type="spellStart"/>
      <w:r w:rsidRPr="0019430F">
        <w:rPr>
          <w:lang w:val="ru-RU"/>
        </w:rPr>
        <w:t>повноважень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якого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належить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звільнення</w:t>
      </w:r>
      <w:proofErr w:type="spellEnd"/>
      <w:r w:rsidRPr="0019430F">
        <w:rPr>
          <w:lang w:val="ru-RU"/>
        </w:rPr>
        <w:t>/</w:t>
      </w:r>
      <w:proofErr w:type="spellStart"/>
      <w:r w:rsidRPr="0019430F">
        <w:rPr>
          <w:lang w:val="ru-RU"/>
        </w:rPr>
        <w:t>ініціювання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звільнення</w:t>
      </w:r>
      <w:proofErr w:type="spellEnd"/>
      <w:r w:rsidRPr="0019430F">
        <w:rPr>
          <w:lang w:val="ru-RU"/>
        </w:rPr>
        <w:t xml:space="preserve"> з посади, </w:t>
      </w:r>
      <w:proofErr w:type="spellStart"/>
      <w:r w:rsidRPr="0019430F">
        <w:rPr>
          <w:lang w:val="ru-RU"/>
        </w:rPr>
        <w:t>якому</w:t>
      </w:r>
      <w:proofErr w:type="spellEnd"/>
      <w:r w:rsidRPr="0019430F">
        <w:rPr>
          <w:lang w:val="ru-RU"/>
        </w:rPr>
        <w:t xml:space="preserve"> стало </w:t>
      </w:r>
      <w:proofErr w:type="spellStart"/>
      <w:r w:rsidRPr="0019430F">
        <w:rPr>
          <w:lang w:val="ru-RU"/>
        </w:rPr>
        <w:t>відомо</w:t>
      </w:r>
      <w:proofErr w:type="spellEnd"/>
      <w:r w:rsidRPr="0019430F">
        <w:rPr>
          <w:lang w:val="ru-RU"/>
        </w:rPr>
        <w:t xml:space="preserve"> про </w:t>
      </w:r>
      <w:proofErr w:type="spellStart"/>
      <w:r w:rsidRPr="0019430F">
        <w:rPr>
          <w:lang w:val="ru-RU"/>
        </w:rPr>
        <w:t>конфлікт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підлеглої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йому</w:t>
      </w:r>
      <w:proofErr w:type="spellEnd"/>
      <w:r w:rsidRPr="0019430F">
        <w:rPr>
          <w:lang w:val="ru-RU"/>
        </w:rPr>
        <w:t xml:space="preserve"> особи, </w:t>
      </w:r>
      <w:proofErr w:type="spellStart"/>
      <w:r w:rsidRPr="0019430F">
        <w:rPr>
          <w:lang w:val="ru-RU"/>
        </w:rPr>
        <w:t>зобов’язаний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вжити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передбачені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цим</w:t>
      </w:r>
      <w:proofErr w:type="spellEnd"/>
      <w:r w:rsidRPr="0019430F">
        <w:rPr>
          <w:lang w:val="ru-RU"/>
        </w:rPr>
        <w:t xml:space="preserve"> Законом заходи для </w:t>
      </w:r>
      <w:proofErr w:type="spellStart"/>
      <w:r w:rsidRPr="0019430F">
        <w:rPr>
          <w:lang w:val="ru-RU"/>
        </w:rPr>
        <w:t>запобігання</w:t>
      </w:r>
      <w:proofErr w:type="spellEnd"/>
      <w:r w:rsidRPr="0019430F">
        <w:rPr>
          <w:lang w:val="ru-RU"/>
        </w:rPr>
        <w:t xml:space="preserve"> та </w:t>
      </w:r>
      <w:proofErr w:type="spellStart"/>
      <w:r w:rsidRPr="0019430F">
        <w:rPr>
          <w:lang w:val="ru-RU"/>
        </w:rPr>
        <w:t>врегулювання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такої</w:t>
      </w:r>
      <w:proofErr w:type="spellEnd"/>
      <w:r w:rsidRPr="0019430F">
        <w:rPr>
          <w:lang w:val="ru-RU"/>
        </w:rPr>
        <w:t xml:space="preserve"> особи.</w:t>
      </w:r>
    </w:p>
    <w:p w14:paraId="06CFC668" w14:textId="77777777" w:rsidR="00D50C3B" w:rsidRPr="0019430F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r w:rsidRPr="0019430F">
        <w:rPr>
          <w:lang w:val="ru-RU"/>
        </w:rPr>
        <w:t xml:space="preserve">У </w:t>
      </w:r>
      <w:proofErr w:type="spellStart"/>
      <w:r w:rsidRPr="0019430F">
        <w:rPr>
          <w:lang w:val="ru-RU"/>
        </w:rPr>
        <w:t>разі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існування</w:t>
      </w:r>
      <w:proofErr w:type="spellEnd"/>
      <w:r w:rsidRPr="0019430F">
        <w:rPr>
          <w:lang w:val="ru-RU"/>
        </w:rPr>
        <w:t xml:space="preserve"> в особи </w:t>
      </w:r>
      <w:proofErr w:type="spellStart"/>
      <w:r w:rsidRPr="0019430F">
        <w:rPr>
          <w:lang w:val="ru-RU"/>
        </w:rPr>
        <w:t>сумнівів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щодо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наявності</w:t>
      </w:r>
      <w:proofErr w:type="spellEnd"/>
      <w:r w:rsidRPr="0019430F">
        <w:rPr>
          <w:lang w:val="ru-RU"/>
        </w:rPr>
        <w:t xml:space="preserve"> в </w:t>
      </w:r>
      <w:proofErr w:type="spellStart"/>
      <w:r w:rsidRPr="0019430F">
        <w:rPr>
          <w:lang w:val="ru-RU"/>
        </w:rPr>
        <w:t>неї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вона </w:t>
      </w:r>
      <w:proofErr w:type="spellStart"/>
      <w:r w:rsidRPr="0019430F">
        <w:rPr>
          <w:lang w:val="ru-RU"/>
        </w:rPr>
        <w:t>має</w:t>
      </w:r>
      <w:proofErr w:type="spellEnd"/>
      <w:r w:rsidRPr="0019430F">
        <w:rPr>
          <w:lang w:val="ru-RU"/>
        </w:rPr>
        <w:t xml:space="preserve"> право </w:t>
      </w:r>
      <w:proofErr w:type="spellStart"/>
      <w:r w:rsidRPr="0019430F">
        <w:rPr>
          <w:lang w:val="ru-RU"/>
        </w:rPr>
        <w:t>звернутися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роз’ясненням</w:t>
      </w:r>
      <w:proofErr w:type="spellEnd"/>
      <w:r w:rsidRPr="0019430F">
        <w:rPr>
          <w:lang w:val="ru-RU"/>
        </w:rPr>
        <w:t xml:space="preserve"> до </w:t>
      </w:r>
      <w:proofErr w:type="spellStart"/>
      <w:r w:rsidRPr="0019430F">
        <w:rPr>
          <w:lang w:val="ru-RU"/>
        </w:rPr>
        <w:t>Національного</w:t>
      </w:r>
      <w:proofErr w:type="spellEnd"/>
      <w:r w:rsidRPr="0019430F">
        <w:rPr>
          <w:lang w:val="ru-RU"/>
        </w:rPr>
        <w:t xml:space="preserve"> агентства. У </w:t>
      </w:r>
      <w:proofErr w:type="spellStart"/>
      <w:r w:rsidRPr="0019430F">
        <w:rPr>
          <w:lang w:val="ru-RU"/>
        </w:rPr>
        <w:t>разі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особа не </w:t>
      </w:r>
      <w:proofErr w:type="spellStart"/>
      <w:r w:rsidRPr="0019430F">
        <w:rPr>
          <w:lang w:val="ru-RU"/>
        </w:rPr>
        <w:t>отримала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підтвердження</w:t>
      </w:r>
      <w:proofErr w:type="spellEnd"/>
      <w:r w:rsidRPr="0019430F">
        <w:rPr>
          <w:lang w:val="ru-RU"/>
        </w:rPr>
        <w:t xml:space="preserve"> про </w:t>
      </w:r>
      <w:proofErr w:type="spellStart"/>
      <w:r w:rsidRPr="0019430F">
        <w:rPr>
          <w:lang w:val="ru-RU"/>
        </w:rPr>
        <w:t>відсутність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, вона </w:t>
      </w:r>
      <w:proofErr w:type="spellStart"/>
      <w:r w:rsidRPr="0019430F">
        <w:rPr>
          <w:lang w:val="ru-RU"/>
        </w:rPr>
        <w:t>діє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відповідно</w:t>
      </w:r>
      <w:proofErr w:type="spellEnd"/>
      <w:r w:rsidRPr="0019430F">
        <w:rPr>
          <w:lang w:val="ru-RU"/>
        </w:rPr>
        <w:t xml:space="preserve"> до </w:t>
      </w:r>
      <w:proofErr w:type="spellStart"/>
      <w:r w:rsidRPr="0019430F">
        <w:rPr>
          <w:lang w:val="ru-RU"/>
        </w:rPr>
        <w:t>вимог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передбачених</w:t>
      </w:r>
      <w:proofErr w:type="spellEnd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цьому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розділі</w:t>
      </w:r>
      <w:proofErr w:type="spellEnd"/>
      <w:r w:rsidRPr="0019430F">
        <w:rPr>
          <w:lang w:val="ru-RU"/>
        </w:rPr>
        <w:t xml:space="preserve"> Закону.</w:t>
      </w:r>
    </w:p>
    <w:p w14:paraId="6BFB3ADA" w14:textId="77777777" w:rsidR="00D50C3B" w:rsidRPr="0019430F" w:rsidRDefault="00D50C3B" w:rsidP="003919B9">
      <w:pPr>
        <w:autoSpaceDE w:val="0"/>
        <w:autoSpaceDN w:val="0"/>
        <w:adjustRightInd w:val="0"/>
        <w:spacing w:after="120" w:line="240" w:lineRule="auto"/>
        <w:ind w:firstLine="567"/>
        <w:rPr>
          <w:lang w:val="ru-RU"/>
        </w:rPr>
      </w:pP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особа </w:t>
      </w:r>
      <w:proofErr w:type="spellStart"/>
      <w:r w:rsidRPr="0019430F">
        <w:rPr>
          <w:lang w:val="ru-RU"/>
        </w:rPr>
        <w:t>отримала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підтвердження</w:t>
      </w:r>
      <w:proofErr w:type="spellEnd"/>
      <w:r w:rsidRPr="0019430F">
        <w:rPr>
          <w:lang w:val="ru-RU"/>
        </w:rPr>
        <w:t xml:space="preserve"> про </w:t>
      </w:r>
      <w:proofErr w:type="spellStart"/>
      <w:r w:rsidRPr="0019430F">
        <w:rPr>
          <w:lang w:val="ru-RU"/>
        </w:rPr>
        <w:t>відсутність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, вона </w:t>
      </w:r>
      <w:proofErr w:type="spellStart"/>
      <w:r w:rsidRPr="0019430F">
        <w:rPr>
          <w:lang w:val="ru-RU"/>
        </w:rPr>
        <w:t>звільняється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від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відповідальності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діях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щодо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яких</w:t>
      </w:r>
      <w:proofErr w:type="spellEnd"/>
      <w:r w:rsidRPr="0019430F">
        <w:rPr>
          <w:lang w:val="ru-RU"/>
        </w:rPr>
        <w:t xml:space="preserve"> вона </w:t>
      </w:r>
      <w:proofErr w:type="spellStart"/>
      <w:r w:rsidRPr="0019430F">
        <w:rPr>
          <w:lang w:val="ru-RU"/>
        </w:rPr>
        <w:t>зверталася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роз’ясненням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пізніше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було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виявлено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>.</w:t>
      </w:r>
    </w:p>
    <w:p w14:paraId="3F29312D" w14:textId="10BFCC40" w:rsidR="00802B2C" w:rsidRPr="00802B2C" w:rsidRDefault="00802B2C" w:rsidP="00802B2C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Способи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врегулювання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конфлікту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інтересів</w:t>
      </w:r>
      <w:proofErr w:type="spellEnd"/>
      <w:r w:rsidRPr="00802B2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47508499" w14:textId="77777777" w:rsidR="006731E9" w:rsidRPr="00344D67" w:rsidRDefault="006731E9" w:rsidP="003919B9">
      <w:pPr>
        <w:autoSpaceDE w:val="0"/>
        <w:autoSpaceDN w:val="0"/>
        <w:adjustRightInd w:val="0"/>
        <w:spacing w:after="0" w:line="240" w:lineRule="auto"/>
        <w:ind w:firstLine="357"/>
        <w:rPr>
          <w:lang w:val="ru-RU"/>
        </w:rPr>
      </w:pPr>
      <w:proofErr w:type="spellStart"/>
      <w:r w:rsidRPr="00344D67">
        <w:rPr>
          <w:lang w:val="ru-RU"/>
        </w:rPr>
        <w:t>Врегулювання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конфлікту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інтересів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здійснюється</w:t>
      </w:r>
      <w:proofErr w:type="spellEnd"/>
      <w:r w:rsidRPr="00344D67">
        <w:rPr>
          <w:lang w:val="ru-RU"/>
        </w:rPr>
        <w:t xml:space="preserve"> за </w:t>
      </w:r>
      <w:proofErr w:type="spellStart"/>
      <w:r w:rsidRPr="00344D67">
        <w:rPr>
          <w:lang w:val="ru-RU"/>
        </w:rPr>
        <w:t>допомогою</w:t>
      </w:r>
      <w:proofErr w:type="spellEnd"/>
      <w:r w:rsidRPr="00344D67">
        <w:rPr>
          <w:lang w:val="ru-RU"/>
        </w:rPr>
        <w:t xml:space="preserve"> одного з </w:t>
      </w:r>
      <w:proofErr w:type="spellStart"/>
      <w:r w:rsidRPr="00344D67">
        <w:rPr>
          <w:lang w:val="ru-RU"/>
        </w:rPr>
        <w:t>нижченаведених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заходів</w:t>
      </w:r>
      <w:proofErr w:type="spellEnd"/>
      <w:r w:rsidRPr="00344D67">
        <w:rPr>
          <w:lang w:val="ru-RU"/>
        </w:rPr>
        <w:t xml:space="preserve">: </w:t>
      </w:r>
    </w:p>
    <w:p w14:paraId="76FBA95C" w14:textId="77777777" w:rsidR="006731E9" w:rsidRDefault="006731E9" w:rsidP="003919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реального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потенційного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9D2F13" w14:textId="77777777" w:rsidR="00EE528D" w:rsidRPr="00EE528D" w:rsidRDefault="00EE528D" w:rsidP="003919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528D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контролю</w:t>
      </w:r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працівником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вчиненням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6731E9" w:rsidRPr="00EE52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23C119" w14:textId="77777777" w:rsidR="006731E9" w:rsidRDefault="006731E9" w:rsidP="003919B9">
      <w:pPr>
        <w:numPr>
          <w:ilvl w:val="0"/>
          <w:numId w:val="2"/>
        </w:numPr>
        <w:spacing w:after="0" w:line="240" w:lineRule="auto"/>
        <w:ind w:firstLine="567"/>
        <w:rPr>
          <w:lang w:val="ru-RU"/>
        </w:rPr>
      </w:pPr>
      <w:proofErr w:type="spellStart"/>
      <w:r w:rsidRPr="00EE528D">
        <w:rPr>
          <w:lang w:val="ru-RU"/>
        </w:rPr>
        <w:t>обмеження</w:t>
      </w:r>
      <w:proofErr w:type="spellEnd"/>
      <w:r w:rsidRPr="00EE528D">
        <w:rPr>
          <w:lang w:val="ru-RU"/>
        </w:rPr>
        <w:t xml:space="preserve"> доступ</w:t>
      </w:r>
      <w:r w:rsidR="00EE528D" w:rsidRPr="00EE528D">
        <w:rPr>
          <w:lang w:val="ru-RU"/>
        </w:rPr>
        <w:t>у</w:t>
      </w:r>
      <w:r w:rsidRPr="00EE528D">
        <w:rPr>
          <w:lang w:val="ru-RU"/>
        </w:rPr>
        <w:t xml:space="preserve"> </w:t>
      </w:r>
      <w:proofErr w:type="spellStart"/>
      <w:r w:rsidRPr="00EE528D">
        <w:rPr>
          <w:lang w:val="ru-RU"/>
        </w:rPr>
        <w:t>працівника</w:t>
      </w:r>
      <w:proofErr w:type="spellEnd"/>
      <w:r w:rsidRPr="00EE528D">
        <w:rPr>
          <w:lang w:val="ru-RU"/>
        </w:rPr>
        <w:t xml:space="preserve"> до </w:t>
      </w:r>
      <w:proofErr w:type="spellStart"/>
      <w:r w:rsidRPr="00EE528D">
        <w:rPr>
          <w:lang w:val="ru-RU"/>
        </w:rPr>
        <w:t>певної</w:t>
      </w:r>
      <w:proofErr w:type="spellEnd"/>
      <w:r w:rsidRPr="00EE528D">
        <w:rPr>
          <w:lang w:val="ru-RU"/>
        </w:rPr>
        <w:t xml:space="preserve"> </w:t>
      </w:r>
      <w:proofErr w:type="spellStart"/>
      <w:r w:rsidRPr="00EE528D">
        <w:rPr>
          <w:lang w:val="ru-RU"/>
        </w:rPr>
        <w:t>інформації</w:t>
      </w:r>
      <w:proofErr w:type="spellEnd"/>
      <w:r w:rsidRPr="00EE528D">
        <w:rPr>
          <w:lang w:val="ru-RU"/>
        </w:rPr>
        <w:t xml:space="preserve">; </w:t>
      </w:r>
    </w:p>
    <w:p w14:paraId="42B3A3B7" w14:textId="77777777" w:rsidR="006731E9" w:rsidRDefault="006731E9" w:rsidP="003919B9">
      <w:pPr>
        <w:numPr>
          <w:ilvl w:val="0"/>
          <w:numId w:val="2"/>
        </w:numPr>
        <w:spacing w:after="0" w:line="240" w:lineRule="auto"/>
        <w:ind w:firstLine="567"/>
        <w:rPr>
          <w:lang w:val="ru-RU"/>
        </w:rPr>
      </w:pPr>
      <w:r w:rsidRPr="00EE528D">
        <w:rPr>
          <w:lang w:val="ru-RU"/>
        </w:rPr>
        <w:t xml:space="preserve">перегляду </w:t>
      </w:r>
      <w:proofErr w:type="spellStart"/>
      <w:r w:rsidRPr="00EE528D">
        <w:rPr>
          <w:lang w:val="ru-RU"/>
        </w:rPr>
        <w:t>обсягу</w:t>
      </w:r>
      <w:proofErr w:type="spellEnd"/>
      <w:r w:rsidRPr="00EE528D">
        <w:rPr>
          <w:lang w:val="ru-RU"/>
        </w:rPr>
        <w:t xml:space="preserve"> </w:t>
      </w:r>
      <w:proofErr w:type="spellStart"/>
      <w:r w:rsidRPr="00EE528D">
        <w:rPr>
          <w:lang w:val="ru-RU"/>
        </w:rPr>
        <w:t>функціональних</w:t>
      </w:r>
      <w:proofErr w:type="spellEnd"/>
      <w:r w:rsidRPr="00EE528D">
        <w:rPr>
          <w:lang w:val="ru-RU"/>
        </w:rPr>
        <w:t xml:space="preserve"> </w:t>
      </w:r>
      <w:proofErr w:type="spellStart"/>
      <w:r w:rsidRPr="00EE528D">
        <w:rPr>
          <w:lang w:val="ru-RU"/>
        </w:rPr>
        <w:t>обов’язків</w:t>
      </w:r>
      <w:proofErr w:type="spellEnd"/>
      <w:r w:rsidRPr="00EE528D">
        <w:rPr>
          <w:lang w:val="ru-RU"/>
        </w:rPr>
        <w:t xml:space="preserve"> </w:t>
      </w:r>
      <w:proofErr w:type="spellStart"/>
      <w:r w:rsidRPr="00EE528D">
        <w:rPr>
          <w:lang w:val="ru-RU"/>
        </w:rPr>
        <w:t>працівника</w:t>
      </w:r>
      <w:proofErr w:type="spellEnd"/>
      <w:r w:rsidRPr="00EE528D">
        <w:rPr>
          <w:lang w:val="ru-RU"/>
        </w:rPr>
        <w:t xml:space="preserve">; </w:t>
      </w:r>
    </w:p>
    <w:p w14:paraId="009C6FD6" w14:textId="77777777" w:rsidR="00EE528D" w:rsidRDefault="006731E9" w:rsidP="003919B9">
      <w:pPr>
        <w:numPr>
          <w:ilvl w:val="0"/>
          <w:numId w:val="2"/>
        </w:numPr>
        <w:spacing w:after="0" w:line="240" w:lineRule="auto"/>
        <w:ind w:firstLine="567"/>
        <w:rPr>
          <w:lang w:val="ru-RU"/>
        </w:rPr>
      </w:pPr>
      <w:proofErr w:type="spellStart"/>
      <w:r w:rsidRPr="00EE528D">
        <w:rPr>
          <w:lang w:val="ru-RU"/>
        </w:rPr>
        <w:t>переведення</w:t>
      </w:r>
      <w:proofErr w:type="spellEnd"/>
      <w:r w:rsidRPr="00EE528D">
        <w:rPr>
          <w:lang w:val="ru-RU"/>
        </w:rPr>
        <w:t xml:space="preserve"> </w:t>
      </w:r>
      <w:proofErr w:type="spellStart"/>
      <w:r w:rsidRPr="00EE528D">
        <w:rPr>
          <w:lang w:val="ru-RU"/>
        </w:rPr>
        <w:t>працівника</w:t>
      </w:r>
      <w:proofErr w:type="spellEnd"/>
      <w:r w:rsidRPr="00EE528D">
        <w:rPr>
          <w:lang w:val="ru-RU"/>
        </w:rPr>
        <w:t xml:space="preserve"> на </w:t>
      </w:r>
      <w:proofErr w:type="spellStart"/>
      <w:r w:rsidRPr="00EE528D">
        <w:rPr>
          <w:lang w:val="ru-RU"/>
        </w:rPr>
        <w:t>іншу</w:t>
      </w:r>
      <w:proofErr w:type="spellEnd"/>
      <w:r w:rsidRPr="00EE528D">
        <w:rPr>
          <w:lang w:val="ru-RU"/>
        </w:rPr>
        <w:t xml:space="preserve"> посаду; </w:t>
      </w:r>
    </w:p>
    <w:p w14:paraId="0C7B1BBE" w14:textId="77777777" w:rsidR="006731E9" w:rsidRDefault="006731E9" w:rsidP="003919B9">
      <w:pPr>
        <w:numPr>
          <w:ilvl w:val="0"/>
          <w:numId w:val="2"/>
        </w:numPr>
        <w:spacing w:after="0" w:line="240" w:lineRule="auto"/>
        <w:ind w:firstLine="567"/>
        <w:rPr>
          <w:lang w:val="ru-RU"/>
        </w:rPr>
      </w:pPr>
      <w:proofErr w:type="spellStart"/>
      <w:r w:rsidRPr="00EE528D">
        <w:rPr>
          <w:lang w:val="ru-RU"/>
        </w:rPr>
        <w:t>звільнення</w:t>
      </w:r>
      <w:proofErr w:type="spellEnd"/>
      <w:r w:rsidRPr="00EE528D">
        <w:rPr>
          <w:lang w:val="ru-RU"/>
        </w:rPr>
        <w:t xml:space="preserve"> </w:t>
      </w:r>
      <w:proofErr w:type="spellStart"/>
      <w:r w:rsidRPr="00EE528D">
        <w:rPr>
          <w:lang w:val="ru-RU"/>
        </w:rPr>
        <w:t>працівника</w:t>
      </w:r>
      <w:proofErr w:type="spellEnd"/>
      <w:r w:rsidRPr="00EE528D">
        <w:rPr>
          <w:lang w:val="ru-RU"/>
        </w:rPr>
        <w:t xml:space="preserve">. </w:t>
      </w:r>
    </w:p>
    <w:p w14:paraId="69E407F0" w14:textId="77777777" w:rsidR="00EE528D" w:rsidRPr="00EE528D" w:rsidRDefault="00EE528D" w:rsidP="003919B9">
      <w:pPr>
        <w:spacing w:after="0" w:line="240" w:lineRule="auto"/>
        <w:ind w:left="567" w:firstLine="0"/>
        <w:rPr>
          <w:lang w:val="ru-RU"/>
        </w:rPr>
      </w:pPr>
    </w:p>
    <w:p w14:paraId="6C116534" w14:textId="77777777" w:rsidR="006731E9" w:rsidRPr="00344D67" w:rsidRDefault="006731E9" w:rsidP="003919B9">
      <w:pPr>
        <w:spacing w:after="0" w:line="240" w:lineRule="auto"/>
        <w:ind w:left="-15" w:firstLine="582"/>
        <w:rPr>
          <w:lang w:val="ru-RU"/>
        </w:rPr>
      </w:pPr>
      <w:r w:rsidRPr="00344D67">
        <w:rPr>
          <w:lang w:val="ru-RU"/>
        </w:rPr>
        <w:t xml:space="preserve">Порядок </w:t>
      </w:r>
      <w:proofErr w:type="spellStart"/>
      <w:r w:rsidRPr="00344D67">
        <w:rPr>
          <w:lang w:val="ru-RU"/>
        </w:rPr>
        <w:t>застосування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заходів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урегулювання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конфлікту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інтересів</w:t>
      </w:r>
      <w:proofErr w:type="spellEnd"/>
      <w:r w:rsidRPr="00344D67">
        <w:rPr>
          <w:lang w:val="ru-RU"/>
        </w:rPr>
        <w:t xml:space="preserve"> та </w:t>
      </w:r>
      <w:proofErr w:type="spellStart"/>
      <w:r w:rsidRPr="00344D67">
        <w:rPr>
          <w:lang w:val="ru-RU"/>
        </w:rPr>
        <w:t>його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особливості</w:t>
      </w:r>
      <w:proofErr w:type="spellEnd"/>
      <w:r w:rsidRPr="00344D67">
        <w:rPr>
          <w:lang w:val="ru-RU"/>
        </w:rPr>
        <w:t xml:space="preserve"> для </w:t>
      </w:r>
      <w:proofErr w:type="spellStart"/>
      <w:r w:rsidRPr="00344D67">
        <w:rPr>
          <w:lang w:val="ru-RU"/>
        </w:rPr>
        <w:t>різних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категорій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працівників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встановлюється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Уповноваженим</w:t>
      </w:r>
      <w:proofErr w:type="spellEnd"/>
      <w:r w:rsidRPr="00344D67">
        <w:rPr>
          <w:lang w:val="ru-RU"/>
        </w:rPr>
        <w:t xml:space="preserve">. </w:t>
      </w:r>
    </w:p>
    <w:p w14:paraId="72646A55" w14:textId="68C96D51" w:rsidR="006731E9" w:rsidRPr="00344D67" w:rsidRDefault="006731E9" w:rsidP="003919B9">
      <w:pPr>
        <w:spacing w:after="0" w:line="240" w:lineRule="auto"/>
        <w:ind w:firstLine="567"/>
        <w:rPr>
          <w:lang w:val="ru-RU"/>
        </w:rPr>
      </w:pPr>
      <w:proofErr w:type="spellStart"/>
      <w:r w:rsidRPr="00344D67">
        <w:rPr>
          <w:lang w:val="ru-RU"/>
        </w:rPr>
        <w:t>Рішення</w:t>
      </w:r>
      <w:proofErr w:type="spellEnd"/>
      <w:r w:rsidRPr="00344D67">
        <w:rPr>
          <w:lang w:val="ru-RU"/>
        </w:rPr>
        <w:t xml:space="preserve"> про </w:t>
      </w:r>
      <w:proofErr w:type="spellStart"/>
      <w:r w:rsidRPr="00344D67">
        <w:rPr>
          <w:lang w:val="ru-RU"/>
        </w:rPr>
        <w:t>врегулювання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конфлікту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інтересів</w:t>
      </w:r>
      <w:proofErr w:type="spellEnd"/>
      <w:r w:rsidRPr="00344D67">
        <w:rPr>
          <w:lang w:val="ru-RU"/>
        </w:rPr>
        <w:t xml:space="preserve"> у </w:t>
      </w:r>
      <w:proofErr w:type="spellStart"/>
      <w:r w:rsidRPr="00344D67">
        <w:rPr>
          <w:lang w:val="ru-RU"/>
        </w:rPr>
        <w:t>діяльності</w:t>
      </w:r>
      <w:proofErr w:type="spellEnd"/>
      <w:r w:rsidRPr="00344D67">
        <w:rPr>
          <w:lang w:val="ru-RU"/>
        </w:rPr>
        <w:t xml:space="preserve"> начальника </w:t>
      </w:r>
      <w:r w:rsidR="002F5E25">
        <w:rPr>
          <w:lang w:val="ru-RU"/>
        </w:rPr>
        <w:t>МРЦ</w:t>
      </w:r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приймає</w:t>
      </w:r>
      <w:proofErr w:type="spellEnd"/>
      <w:r w:rsidRPr="00344D67">
        <w:rPr>
          <w:lang w:val="ru-RU"/>
        </w:rPr>
        <w:t xml:space="preserve"> МВС </w:t>
      </w:r>
      <w:proofErr w:type="spellStart"/>
      <w:r w:rsidRPr="00344D67">
        <w:rPr>
          <w:lang w:val="ru-RU"/>
        </w:rPr>
        <w:t>України</w:t>
      </w:r>
      <w:proofErr w:type="spellEnd"/>
      <w:r w:rsidRPr="00344D67">
        <w:rPr>
          <w:lang w:val="ru-RU"/>
        </w:rPr>
        <w:t xml:space="preserve">. </w:t>
      </w:r>
    </w:p>
    <w:p w14:paraId="4D156B72" w14:textId="234C2378" w:rsidR="006731E9" w:rsidRDefault="006731E9" w:rsidP="002F5E25">
      <w:pPr>
        <w:spacing w:after="0" w:line="240" w:lineRule="auto"/>
        <w:ind w:firstLine="567"/>
        <w:rPr>
          <w:lang w:val="ru-RU"/>
        </w:rPr>
      </w:pPr>
      <w:proofErr w:type="spellStart"/>
      <w:r w:rsidRPr="00344D67">
        <w:rPr>
          <w:lang w:val="ru-RU"/>
        </w:rPr>
        <w:t>Працівники</w:t>
      </w:r>
      <w:proofErr w:type="spellEnd"/>
      <w:r w:rsidRPr="00344D67">
        <w:rPr>
          <w:lang w:val="ru-RU"/>
        </w:rPr>
        <w:t xml:space="preserve"> </w:t>
      </w:r>
      <w:r w:rsidR="002F5E25">
        <w:rPr>
          <w:lang w:val="ru-RU"/>
        </w:rPr>
        <w:t>МРЦ</w:t>
      </w:r>
      <w:r w:rsidRPr="00344D67">
        <w:rPr>
          <w:color w:val="141823"/>
          <w:lang w:val="ru-RU"/>
        </w:rPr>
        <w:t xml:space="preserve"> </w:t>
      </w:r>
      <w:proofErr w:type="spellStart"/>
      <w:r w:rsidRPr="00344D67">
        <w:rPr>
          <w:lang w:val="ru-RU"/>
        </w:rPr>
        <w:t>можуть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самостійно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вжити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заходів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щодо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врегулювання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конфлікту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інтересів</w:t>
      </w:r>
      <w:proofErr w:type="spellEnd"/>
      <w:r w:rsidRPr="00344D67">
        <w:rPr>
          <w:lang w:val="ru-RU"/>
        </w:rPr>
        <w:t xml:space="preserve"> шляхом </w:t>
      </w:r>
      <w:proofErr w:type="spellStart"/>
      <w:r w:rsidRPr="00344D67">
        <w:rPr>
          <w:lang w:val="ru-RU"/>
        </w:rPr>
        <w:t>позбавлення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відповідного</w:t>
      </w:r>
      <w:proofErr w:type="spellEnd"/>
      <w:r w:rsidRPr="00344D67">
        <w:rPr>
          <w:lang w:val="ru-RU"/>
        </w:rPr>
        <w:t xml:space="preserve"> приватного </w:t>
      </w:r>
      <w:proofErr w:type="spellStart"/>
      <w:r w:rsidRPr="00344D67">
        <w:rPr>
          <w:lang w:val="ru-RU"/>
        </w:rPr>
        <w:t>інтересу</w:t>
      </w:r>
      <w:proofErr w:type="spellEnd"/>
      <w:r w:rsidRPr="00344D67">
        <w:rPr>
          <w:lang w:val="ru-RU"/>
        </w:rPr>
        <w:t xml:space="preserve"> з </w:t>
      </w:r>
      <w:proofErr w:type="spellStart"/>
      <w:r w:rsidRPr="00344D67">
        <w:rPr>
          <w:lang w:val="ru-RU"/>
        </w:rPr>
        <w:t>наданням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підтверд</w:t>
      </w:r>
      <w:r w:rsidR="00EE528D">
        <w:rPr>
          <w:lang w:val="ru-RU"/>
        </w:rPr>
        <w:t>жуючих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документів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безпосередньому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керівнику</w:t>
      </w:r>
      <w:proofErr w:type="spellEnd"/>
      <w:r w:rsidRPr="00344D67">
        <w:rPr>
          <w:lang w:val="ru-RU"/>
        </w:rPr>
        <w:t xml:space="preserve"> та </w:t>
      </w:r>
      <w:proofErr w:type="spellStart"/>
      <w:r w:rsidRPr="00344D67">
        <w:rPr>
          <w:lang w:val="ru-RU"/>
        </w:rPr>
        <w:t>Уповноваженому</w:t>
      </w:r>
      <w:proofErr w:type="spellEnd"/>
      <w:r w:rsidRPr="00344D67">
        <w:rPr>
          <w:lang w:val="ru-RU"/>
        </w:rPr>
        <w:t xml:space="preserve">. </w:t>
      </w:r>
      <w:proofErr w:type="spellStart"/>
      <w:r w:rsidRPr="00344D67">
        <w:rPr>
          <w:lang w:val="ru-RU"/>
        </w:rPr>
        <w:t>Позбавлення</w:t>
      </w:r>
      <w:proofErr w:type="spellEnd"/>
      <w:r w:rsidRPr="00344D67">
        <w:rPr>
          <w:lang w:val="ru-RU"/>
        </w:rPr>
        <w:t xml:space="preserve"> приватного </w:t>
      </w:r>
      <w:proofErr w:type="spellStart"/>
      <w:r w:rsidRPr="00344D67">
        <w:rPr>
          <w:lang w:val="ru-RU"/>
        </w:rPr>
        <w:t>інтересу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має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виключати</w:t>
      </w:r>
      <w:proofErr w:type="spellEnd"/>
      <w:r w:rsidRPr="00344D67">
        <w:rPr>
          <w:lang w:val="ru-RU"/>
        </w:rPr>
        <w:t xml:space="preserve"> будь-яку </w:t>
      </w:r>
      <w:proofErr w:type="spellStart"/>
      <w:r w:rsidRPr="00344D67">
        <w:rPr>
          <w:lang w:val="ru-RU"/>
        </w:rPr>
        <w:t>можливість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його</w:t>
      </w:r>
      <w:proofErr w:type="spellEnd"/>
      <w:r w:rsidRPr="00344D67">
        <w:rPr>
          <w:lang w:val="ru-RU"/>
        </w:rPr>
        <w:t xml:space="preserve"> </w:t>
      </w:r>
      <w:proofErr w:type="spellStart"/>
      <w:r w:rsidRPr="00344D67">
        <w:rPr>
          <w:lang w:val="ru-RU"/>
        </w:rPr>
        <w:t>приховування</w:t>
      </w:r>
      <w:proofErr w:type="spellEnd"/>
      <w:r w:rsidRPr="00344D67">
        <w:rPr>
          <w:lang w:val="ru-RU"/>
        </w:rPr>
        <w:t xml:space="preserve">. </w:t>
      </w:r>
    </w:p>
    <w:p w14:paraId="49C7DBAA" w14:textId="77777777" w:rsidR="00D50C3B" w:rsidRPr="00EE528D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b/>
          <w:lang w:val="ru-RU"/>
        </w:rPr>
      </w:pPr>
      <w:proofErr w:type="spellStart"/>
      <w:r w:rsidRPr="00EE528D">
        <w:rPr>
          <w:b/>
          <w:lang w:val="ru-RU"/>
        </w:rPr>
        <w:t>Усунення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від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виконання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завдання</w:t>
      </w:r>
      <w:proofErr w:type="spellEnd"/>
      <w:r w:rsidRPr="00EE528D">
        <w:rPr>
          <w:b/>
          <w:lang w:val="ru-RU"/>
        </w:rPr>
        <w:t xml:space="preserve">, </w:t>
      </w:r>
      <w:proofErr w:type="spellStart"/>
      <w:r w:rsidRPr="00EE528D">
        <w:rPr>
          <w:b/>
          <w:lang w:val="ru-RU"/>
        </w:rPr>
        <w:t>вчинення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дій</w:t>
      </w:r>
      <w:proofErr w:type="spellEnd"/>
      <w:r w:rsidRPr="00EE528D">
        <w:rPr>
          <w:b/>
          <w:lang w:val="ru-RU"/>
        </w:rPr>
        <w:t xml:space="preserve">, </w:t>
      </w:r>
      <w:proofErr w:type="spellStart"/>
      <w:r w:rsidRPr="00EE528D">
        <w:rPr>
          <w:b/>
          <w:lang w:val="ru-RU"/>
        </w:rPr>
        <w:t>прийняття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рішення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чи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участі</w:t>
      </w:r>
      <w:proofErr w:type="spellEnd"/>
      <w:r w:rsidRPr="00EE528D">
        <w:rPr>
          <w:b/>
          <w:lang w:val="ru-RU"/>
        </w:rPr>
        <w:t xml:space="preserve"> в </w:t>
      </w:r>
      <w:proofErr w:type="spellStart"/>
      <w:r w:rsidRPr="00EE528D">
        <w:rPr>
          <w:b/>
          <w:lang w:val="ru-RU"/>
        </w:rPr>
        <w:t>його</w:t>
      </w:r>
      <w:proofErr w:type="spellEnd"/>
      <w:r w:rsidRPr="00EE528D">
        <w:rPr>
          <w:b/>
          <w:lang w:val="ru-RU"/>
        </w:rPr>
        <w:t xml:space="preserve"> </w:t>
      </w:r>
      <w:proofErr w:type="spellStart"/>
      <w:r w:rsidRPr="00EE528D">
        <w:rPr>
          <w:b/>
          <w:lang w:val="ru-RU"/>
        </w:rPr>
        <w:t>прийнятті</w:t>
      </w:r>
      <w:proofErr w:type="spellEnd"/>
    </w:p>
    <w:p w14:paraId="1342EE24" w14:textId="48E85145" w:rsidR="00965AB7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 w:rsidRPr="0019430F">
        <w:rPr>
          <w:lang w:val="ru-RU"/>
        </w:rPr>
        <w:t>Усунення</w:t>
      </w:r>
      <w:proofErr w:type="spellEnd"/>
      <w:r w:rsidRPr="0019430F">
        <w:rPr>
          <w:lang w:val="ru-RU"/>
        </w:rPr>
        <w:t xml:space="preserve"> особи </w:t>
      </w:r>
      <w:proofErr w:type="spellStart"/>
      <w:r w:rsidRPr="0019430F">
        <w:rPr>
          <w:lang w:val="ru-RU"/>
        </w:rPr>
        <w:t>від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виконання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завдання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вчинення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дій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прийняття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рішення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участі</w:t>
      </w:r>
      <w:proofErr w:type="spellEnd"/>
      <w:r w:rsidRPr="0019430F">
        <w:rPr>
          <w:lang w:val="ru-RU"/>
        </w:rPr>
        <w:t xml:space="preserve"> в </w:t>
      </w:r>
      <w:proofErr w:type="spellStart"/>
      <w:r w:rsidRPr="0019430F">
        <w:rPr>
          <w:lang w:val="ru-RU"/>
        </w:rPr>
        <w:t>його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прийнятті</w:t>
      </w:r>
      <w:proofErr w:type="spellEnd"/>
      <w:r w:rsidRPr="0019430F">
        <w:rPr>
          <w:lang w:val="ru-RU"/>
        </w:rPr>
        <w:t xml:space="preserve"> в </w:t>
      </w:r>
      <w:proofErr w:type="spellStart"/>
      <w:r w:rsidRPr="0019430F">
        <w:rPr>
          <w:lang w:val="ru-RU"/>
        </w:rPr>
        <w:t>умовах</w:t>
      </w:r>
      <w:proofErr w:type="spellEnd"/>
      <w:r w:rsidRPr="0019430F">
        <w:rPr>
          <w:lang w:val="ru-RU"/>
        </w:rPr>
        <w:t xml:space="preserve"> реального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потенційного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здійснюється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рішенням</w:t>
      </w:r>
      <w:proofErr w:type="spellEnd"/>
      <w:r w:rsidRPr="0019430F">
        <w:rPr>
          <w:lang w:val="ru-RU"/>
        </w:rPr>
        <w:t xml:space="preserve"> </w:t>
      </w:r>
      <w:r w:rsidR="00EE528D">
        <w:rPr>
          <w:lang w:val="ru-RU"/>
        </w:rPr>
        <w:t xml:space="preserve">начальника </w:t>
      </w:r>
      <w:r w:rsidR="002F5E25">
        <w:rPr>
          <w:lang w:val="ru-RU"/>
        </w:rPr>
        <w:t>МРЦ</w:t>
      </w:r>
      <w:r w:rsidRPr="0019430F">
        <w:rPr>
          <w:lang w:val="ru-RU"/>
        </w:rPr>
        <w:t xml:space="preserve">, у </w:t>
      </w:r>
      <w:proofErr w:type="spellStart"/>
      <w:r w:rsidRPr="0019430F">
        <w:rPr>
          <w:lang w:val="ru-RU"/>
        </w:rPr>
        <w:t>випадках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не </w:t>
      </w:r>
      <w:proofErr w:type="spellStart"/>
      <w:r w:rsidRPr="0019430F">
        <w:rPr>
          <w:lang w:val="ru-RU"/>
        </w:rPr>
        <w:t>має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постійного</w:t>
      </w:r>
      <w:proofErr w:type="spellEnd"/>
      <w:r w:rsidRPr="0019430F">
        <w:rPr>
          <w:lang w:val="ru-RU"/>
        </w:rPr>
        <w:t xml:space="preserve"> характеру та за </w:t>
      </w:r>
      <w:proofErr w:type="spellStart"/>
      <w:r w:rsidRPr="0019430F">
        <w:rPr>
          <w:lang w:val="ru-RU"/>
        </w:rPr>
        <w:t>умови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можливості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залучення</w:t>
      </w:r>
      <w:proofErr w:type="spellEnd"/>
      <w:r w:rsidRPr="0019430F">
        <w:rPr>
          <w:lang w:val="ru-RU"/>
        </w:rPr>
        <w:t xml:space="preserve"> до </w:t>
      </w:r>
      <w:proofErr w:type="spellStart"/>
      <w:r w:rsidRPr="0019430F">
        <w:rPr>
          <w:lang w:val="ru-RU"/>
        </w:rPr>
        <w:t>прийняття</w:t>
      </w:r>
      <w:proofErr w:type="spellEnd"/>
      <w:r w:rsidRPr="0019430F">
        <w:rPr>
          <w:lang w:val="ru-RU"/>
        </w:rPr>
        <w:t xml:space="preserve"> такого </w:t>
      </w:r>
      <w:proofErr w:type="spellStart"/>
      <w:r w:rsidRPr="0019430F">
        <w:rPr>
          <w:lang w:val="ru-RU"/>
        </w:rPr>
        <w:t>рішення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або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вчинення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відповідних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інших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працівників</w:t>
      </w:r>
      <w:proofErr w:type="spellEnd"/>
      <w:r w:rsidRPr="0019430F">
        <w:rPr>
          <w:lang w:val="ru-RU"/>
        </w:rPr>
        <w:t xml:space="preserve"> </w:t>
      </w:r>
      <w:r w:rsidR="002F5E25">
        <w:rPr>
          <w:lang w:val="ru-RU"/>
        </w:rPr>
        <w:t>МРЦ</w:t>
      </w:r>
      <w:r w:rsidRPr="0019430F">
        <w:rPr>
          <w:lang w:val="ru-RU"/>
        </w:rPr>
        <w:t>.</w:t>
      </w:r>
    </w:p>
    <w:p w14:paraId="09B68557" w14:textId="77777777" w:rsidR="00965AB7" w:rsidRDefault="00965AB7" w:rsidP="003919B9">
      <w:pPr>
        <w:autoSpaceDE w:val="0"/>
        <w:autoSpaceDN w:val="0"/>
        <w:adjustRightInd w:val="0"/>
        <w:spacing w:after="0" w:line="240" w:lineRule="auto"/>
        <w:ind w:firstLine="567"/>
        <w:rPr>
          <w:b/>
          <w:lang w:val="ru-RU"/>
        </w:rPr>
      </w:pPr>
    </w:p>
    <w:p w14:paraId="3A261F2A" w14:textId="77777777" w:rsidR="00D50C3B" w:rsidRPr="00965AB7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b/>
          <w:lang w:val="ru-RU"/>
        </w:rPr>
      </w:pPr>
      <w:proofErr w:type="spellStart"/>
      <w:r w:rsidRPr="00965AB7">
        <w:rPr>
          <w:b/>
          <w:lang w:val="ru-RU"/>
        </w:rPr>
        <w:lastRenderedPageBreak/>
        <w:t>Обмеження</w:t>
      </w:r>
      <w:proofErr w:type="spellEnd"/>
      <w:r w:rsidRPr="00965AB7">
        <w:rPr>
          <w:b/>
          <w:lang w:val="ru-RU"/>
        </w:rPr>
        <w:t xml:space="preserve"> доступу до </w:t>
      </w:r>
      <w:proofErr w:type="spellStart"/>
      <w:r w:rsidRPr="00965AB7">
        <w:rPr>
          <w:b/>
          <w:lang w:val="ru-RU"/>
        </w:rPr>
        <w:t>інформації</w:t>
      </w:r>
      <w:proofErr w:type="spellEnd"/>
    </w:p>
    <w:p w14:paraId="377C6B6F" w14:textId="0F006080" w:rsidR="00965AB7" w:rsidRPr="0019430F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 w:rsidRPr="0019430F">
        <w:rPr>
          <w:lang w:val="ru-RU"/>
        </w:rPr>
        <w:t>Обмеження</w:t>
      </w:r>
      <w:proofErr w:type="spellEnd"/>
      <w:r w:rsidRPr="0019430F">
        <w:rPr>
          <w:lang w:val="ru-RU"/>
        </w:rPr>
        <w:t xml:space="preserve"> доступу особи до </w:t>
      </w:r>
      <w:proofErr w:type="spellStart"/>
      <w:r w:rsidRPr="0019430F">
        <w:rPr>
          <w:lang w:val="ru-RU"/>
        </w:rPr>
        <w:t>певної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інформації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здійснюється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рішенням</w:t>
      </w:r>
      <w:proofErr w:type="spellEnd"/>
      <w:r w:rsidRPr="0019430F">
        <w:rPr>
          <w:lang w:val="ru-RU"/>
        </w:rPr>
        <w:t xml:space="preserve"> </w:t>
      </w:r>
      <w:r w:rsidR="00965AB7">
        <w:rPr>
          <w:lang w:val="ru-RU"/>
        </w:rPr>
        <w:t xml:space="preserve">начальника </w:t>
      </w:r>
      <w:r w:rsidR="002F5E25">
        <w:rPr>
          <w:lang w:val="ru-RU"/>
        </w:rPr>
        <w:t>МРЦ</w:t>
      </w:r>
      <w:r w:rsidRPr="0019430F">
        <w:rPr>
          <w:lang w:val="ru-RU"/>
        </w:rPr>
        <w:t xml:space="preserve">, у </w:t>
      </w:r>
      <w:proofErr w:type="spellStart"/>
      <w:r w:rsidRPr="0019430F">
        <w:rPr>
          <w:lang w:val="ru-RU"/>
        </w:rPr>
        <w:t>випадку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пов’язаний</w:t>
      </w:r>
      <w:proofErr w:type="spellEnd"/>
      <w:r w:rsidRPr="0019430F">
        <w:rPr>
          <w:lang w:val="ru-RU"/>
        </w:rPr>
        <w:t xml:space="preserve"> з таким доступом та </w:t>
      </w:r>
      <w:proofErr w:type="spellStart"/>
      <w:r w:rsidRPr="0019430F">
        <w:rPr>
          <w:lang w:val="ru-RU"/>
        </w:rPr>
        <w:t>має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постійний</w:t>
      </w:r>
      <w:proofErr w:type="spellEnd"/>
      <w:r w:rsidRPr="0019430F">
        <w:rPr>
          <w:lang w:val="ru-RU"/>
        </w:rPr>
        <w:t xml:space="preserve"> характер, а </w:t>
      </w:r>
      <w:proofErr w:type="spellStart"/>
      <w:r w:rsidRPr="0019430F">
        <w:rPr>
          <w:lang w:val="ru-RU"/>
        </w:rPr>
        <w:t>також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можливості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продовження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належного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виконання</w:t>
      </w:r>
      <w:proofErr w:type="spellEnd"/>
      <w:r w:rsidRPr="0019430F">
        <w:rPr>
          <w:lang w:val="ru-RU"/>
        </w:rPr>
        <w:t xml:space="preserve"> особою </w:t>
      </w:r>
      <w:proofErr w:type="spellStart"/>
      <w:r w:rsidRPr="0019430F">
        <w:rPr>
          <w:lang w:val="ru-RU"/>
        </w:rPr>
        <w:t>повноважень</w:t>
      </w:r>
      <w:proofErr w:type="spellEnd"/>
      <w:r w:rsidRPr="0019430F">
        <w:rPr>
          <w:lang w:val="ru-RU"/>
        </w:rPr>
        <w:t xml:space="preserve"> на </w:t>
      </w:r>
      <w:proofErr w:type="spellStart"/>
      <w:r w:rsidRPr="0019430F">
        <w:rPr>
          <w:lang w:val="ru-RU"/>
        </w:rPr>
        <w:t>посаді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умови</w:t>
      </w:r>
      <w:proofErr w:type="spellEnd"/>
      <w:r w:rsidRPr="0019430F">
        <w:rPr>
          <w:lang w:val="ru-RU"/>
        </w:rPr>
        <w:t xml:space="preserve"> такого </w:t>
      </w:r>
      <w:proofErr w:type="spellStart"/>
      <w:r w:rsidRPr="0019430F">
        <w:rPr>
          <w:lang w:val="ru-RU"/>
        </w:rPr>
        <w:t>обмеження</w:t>
      </w:r>
      <w:proofErr w:type="spellEnd"/>
      <w:r w:rsidRPr="0019430F">
        <w:rPr>
          <w:lang w:val="ru-RU"/>
        </w:rPr>
        <w:t xml:space="preserve"> і </w:t>
      </w:r>
      <w:proofErr w:type="spellStart"/>
      <w:r w:rsidRPr="0019430F">
        <w:rPr>
          <w:lang w:val="ru-RU"/>
        </w:rPr>
        <w:t>можливості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доручення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роботи</w:t>
      </w:r>
      <w:proofErr w:type="spellEnd"/>
      <w:r w:rsidRPr="0019430F">
        <w:rPr>
          <w:lang w:val="ru-RU"/>
        </w:rPr>
        <w:t xml:space="preserve"> з </w:t>
      </w:r>
      <w:proofErr w:type="spellStart"/>
      <w:r w:rsidRPr="0019430F">
        <w:rPr>
          <w:lang w:val="ru-RU"/>
        </w:rPr>
        <w:t>відповідною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інформацією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іншому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працівнику</w:t>
      </w:r>
      <w:proofErr w:type="spellEnd"/>
      <w:r w:rsidRPr="0019430F">
        <w:rPr>
          <w:lang w:val="ru-RU"/>
        </w:rPr>
        <w:t xml:space="preserve"> </w:t>
      </w:r>
      <w:r w:rsidR="002F5E25">
        <w:rPr>
          <w:lang w:val="ru-RU"/>
        </w:rPr>
        <w:t>МРЦ</w:t>
      </w:r>
      <w:r w:rsidRPr="0019430F">
        <w:rPr>
          <w:lang w:val="ru-RU"/>
        </w:rPr>
        <w:t>.</w:t>
      </w:r>
    </w:p>
    <w:p w14:paraId="3B32583E" w14:textId="77777777" w:rsidR="00D50C3B" w:rsidRPr="00965AB7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b/>
          <w:lang w:val="ru-RU"/>
        </w:rPr>
      </w:pPr>
      <w:r w:rsidRPr="00965AB7">
        <w:rPr>
          <w:b/>
          <w:lang w:val="ru-RU"/>
        </w:rPr>
        <w:t xml:space="preserve">Перегляд </w:t>
      </w:r>
      <w:proofErr w:type="spellStart"/>
      <w:r w:rsidRPr="00965AB7">
        <w:rPr>
          <w:b/>
          <w:lang w:val="ru-RU"/>
        </w:rPr>
        <w:t>обсягу</w:t>
      </w:r>
      <w:proofErr w:type="spellEnd"/>
      <w:r w:rsidRPr="00965AB7">
        <w:rPr>
          <w:b/>
          <w:lang w:val="ru-RU"/>
        </w:rPr>
        <w:t xml:space="preserve"> </w:t>
      </w:r>
      <w:proofErr w:type="spellStart"/>
      <w:r w:rsidRPr="00965AB7">
        <w:rPr>
          <w:b/>
          <w:lang w:val="ru-RU"/>
        </w:rPr>
        <w:t>службових</w:t>
      </w:r>
      <w:proofErr w:type="spellEnd"/>
      <w:r w:rsidRPr="00965AB7">
        <w:rPr>
          <w:b/>
          <w:lang w:val="ru-RU"/>
        </w:rPr>
        <w:t xml:space="preserve"> </w:t>
      </w:r>
      <w:proofErr w:type="spellStart"/>
      <w:r w:rsidRPr="00965AB7">
        <w:rPr>
          <w:b/>
          <w:lang w:val="ru-RU"/>
        </w:rPr>
        <w:t>повноважень</w:t>
      </w:r>
      <w:proofErr w:type="spellEnd"/>
    </w:p>
    <w:p w14:paraId="157010FA" w14:textId="40FD68FC" w:rsidR="00D50C3B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r w:rsidRPr="0019430F">
        <w:rPr>
          <w:lang w:val="ru-RU"/>
        </w:rPr>
        <w:t xml:space="preserve">Перегляд </w:t>
      </w:r>
      <w:proofErr w:type="spellStart"/>
      <w:r w:rsidRPr="0019430F">
        <w:rPr>
          <w:lang w:val="ru-RU"/>
        </w:rPr>
        <w:t>обсягу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повноважень</w:t>
      </w:r>
      <w:proofErr w:type="spellEnd"/>
      <w:r w:rsidRPr="0019430F">
        <w:rPr>
          <w:lang w:val="ru-RU"/>
        </w:rPr>
        <w:t xml:space="preserve"> особи </w:t>
      </w:r>
      <w:proofErr w:type="spellStart"/>
      <w:r w:rsidRPr="0019430F">
        <w:rPr>
          <w:lang w:val="ru-RU"/>
        </w:rPr>
        <w:t>здійснюється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рішенням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керівника</w:t>
      </w:r>
      <w:proofErr w:type="spellEnd"/>
      <w:r w:rsidRPr="0019430F">
        <w:rPr>
          <w:lang w:val="ru-RU"/>
        </w:rPr>
        <w:t xml:space="preserve"> </w:t>
      </w:r>
      <w:r w:rsidR="00965AB7">
        <w:rPr>
          <w:lang w:val="ru-RU"/>
        </w:rPr>
        <w:t>У</w:t>
      </w:r>
      <w:r w:rsidRPr="0019430F">
        <w:rPr>
          <w:lang w:val="ru-RU"/>
        </w:rPr>
        <w:t>станови,</w:t>
      </w:r>
      <w:r w:rsidR="002A5FD7" w:rsidRPr="002A5FD7">
        <w:rPr>
          <w:lang w:val="ru-RU"/>
        </w:rPr>
        <w:t xml:space="preserve"> </w:t>
      </w:r>
      <w:r w:rsidR="002A5FD7">
        <w:rPr>
          <w:lang w:val="ru-RU"/>
        </w:rPr>
        <w:t>МРЦ</w:t>
      </w:r>
      <w:bookmarkStart w:id="0" w:name="_GoBack"/>
      <w:bookmarkEnd w:id="0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разі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діяльності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має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постійний</w:t>
      </w:r>
      <w:proofErr w:type="spellEnd"/>
      <w:r w:rsidRPr="0019430F">
        <w:rPr>
          <w:lang w:val="ru-RU"/>
        </w:rPr>
        <w:t xml:space="preserve"> характер, </w:t>
      </w:r>
      <w:proofErr w:type="spellStart"/>
      <w:r w:rsidRPr="0019430F">
        <w:rPr>
          <w:lang w:val="ru-RU"/>
        </w:rPr>
        <w:t>пов’язаний</w:t>
      </w:r>
      <w:proofErr w:type="spellEnd"/>
      <w:r w:rsidRPr="0019430F">
        <w:rPr>
          <w:lang w:val="ru-RU"/>
        </w:rPr>
        <w:t xml:space="preserve"> з </w:t>
      </w:r>
      <w:proofErr w:type="spellStart"/>
      <w:r w:rsidRPr="0019430F">
        <w:rPr>
          <w:lang w:val="ru-RU"/>
        </w:rPr>
        <w:t>конкретним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повноваженням</w:t>
      </w:r>
      <w:proofErr w:type="spellEnd"/>
      <w:r w:rsidRPr="0019430F">
        <w:rPr>
          <w:lang w:val="ru-RU"/>
        </w:rPr>
        <w:t xml:space="preserve"> особи, а </w:t>
      </w:r>
      <w:proofErr w:type="spellStart"/>
      <w:r w:rsidRPr="0019430F">
        <w:rPr>
          <w:lang w:val="ru-RU"/>
        </w:rPr>
        <w:t>також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можливості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продовження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належного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виконання</w:t>
      </w:r>
      <w:proofErr w:type="spellEnd"/>
      <w:r w:rsidRPr="0019430F">
        <w:rPr>
          <w:lang w:val="ru-RU"/>
        </w:rPr>
        <w:t xml:space="preserve"> нею </w:t>
      </w:r>
      <w:proofErr w:type="spellStart"/>
      <w:r w:rsidRPr="0019430F">
        <w:rPr>
          <w:lang w:val="ru-RU"/>
        </w:rPr>
        <w:t>службових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завдань</w:t>
      </w:r>
      <w:proofErr w:type="spellEnd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разі</w:t>
      </w:r>
      <w:proofErr w:type="spellEnd"/>
      <w:r w:rsidRPr="0019430F">
        <w:rPr>
          <w:lang w:val="ru-RU"/>
        </w:rPr>
        <w:t xml:space="preserve"> такого перегляду і </w:t>
      </w:r>
      <w:proofErr w:type="spellStart"/>
      <w:r w:rsidRPr="0019430F">
        <w:rPr>
          <w:lang w:val="ru-RU"/>
        </w:rPr>
        <w:t>можливості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наділення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відповідними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повноваженнями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іншого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працівника</w:t>
      </w:r>
      <w:proofErr w:type="spellEnd"/>
      <w:r w:rsidRPr="0019430F">
        <w:rPr>
          <w:lang w:val="ru-RU"/>
        </w:rPr>
        <w:t>.</w:t>
      </w:r>
    </w:p>
    <w:p w14:paraId="705F9B83" w14:textId="77777777" w:rsidR="00D50C3B" w:rsidRPr="00965AB7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b/>
          <w:lang w:val="ru-RU"/>
        </w:rPr>
      </w:pPr>
      <w:proofErr w:type="spellStart"/>
      <w:r w:rsidRPr="00965AB7">
        <w:rPr>
          <w:b/>
          <w:lang w:val="ru-RU"/>
        </w:rPr>
        <w:t>Здійснення</w:t>
      </w:r>
      <w:proofErr w:type="spellEnd"/>
      <w:r w:rsidRPr="00965AB7">
        <w:rPr>
          <w:b/>
          <w:lang w:val="ru-RU"/>
        </w:rPr>
        <w:t xml:space="preserve"> </w:t>
      </w:r>
      <w:proofErr w:type="spellStart"/>
      <w:r w:rsidRPr="00965AB7">
        <w:rPr>
          <w:b/>
          <w:lang w:val="ru-RU"/>
        </w:rPr>
        <w:t>повноважень</w:t>
      </w:r>
      <w:proofErr w:type="spellEnd"/>
      <w:r w:rsidRPr="00965AB7">
        <w:rPr>
          <w:b/>
          <w:lang w:val="ru-RU"/>
        </w:rPr>
        <w:t xml:space="preserve"> </w:t>
      </w:r>
      <w:proofErr w:type="spellStart"/>
      <w:r w:rsidRPr="00965AB7">
        <w:rPr>
          <w:b/>
          <w:lang w:val="ru-RU"/>
        </w:rPr>
        <w:t>під</w:t>
      </w:r>
      <w:proofErr w:type="spellEnd"/>
      <w:r w:rsidRPr="00965AB7">
        <w:rPr>
          <w:b/>
          <w:lang w:val="ru-RU"/>
        </w:rPr>
        <w:t xml:space="preserve"> </w:t>
      </w:r>
      <w:proofErr w:type="spellStart"/>
      <w:r w:rsidRPr="00965AB7">
        <w:rPr>
          <w:b/>
          <w:lang w:val="ru-RU"/>
        </w:rPr>
        <w:t>зовнішнім</w:t>
      </w:r>
      <w:proofErr w:type="spellEnd"/>
      <w:r w:rsidRPr="00965AB7">
        <w:rPr>
          <w:b/>
          <w:lang w:val="ru-RU"/>
        </w:rPr>
        <w:t xml:space="preserve"> контролем</w:t>
      </w:r>
    </w:p>
    <w:p w14:paraId="1EDDD299" w14:textId="77777777" w:rsidR="00D50C3B" w:rsidRPr="0019430F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 w:rsidRPr="0019430F">
        <w:rPr>
          <w:lang w:val="ru-RU"/>
        </w:rPr>
        <w:t>Службові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повноваження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здійснюються</w:t>
      </w:r>
      <w:proofErr w:type="spellEnd"/>
      <w:r w:rsidRPr="0019430F">
        <w:rPr>
          <w:lang w:val="ru-RU"/>
        </w:rPr>
        <w:t xml:space="preserve"> особою </w:t>
      </w:r>
      <w:proofErr w:type="spellStart"/>
      <w:r w:rsidRPr="0019430F">
        <w:rPr>
          <w:lang w:val="ru-RU"/>
        </w:rPr>
        <w:t>під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зовнішнім</w:t>
      </w:r>
      <w:proofErr w:type="spellEnd"/>
      <w:r w:rsidRPr="0019430F">
        <w:rPr>
          <w:lang w:val="ru-RU"/>
        </w:rPr>
        <w:t xml:space="preserve"> контролем у </w:t>
      </w:r>
      <w:proofErr w:type="spellStart"/>
      <w:r w:rsidRPr="0019430F">
        <w:rPr>
          <w:lang w:val="ru-RU"/>
        </w:rPr>
        <w:t>разі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усунення</w:t>
      </w:r>
      <w:proofErr w:type="spellEnd"/>
      <w:r w:rsidRPr="0019430F">
        <w:rPr>
          <w:lang w:val="ru-RU"/>
        </w:rPr>
        <w:t xml:space="preserve"> особи </w:t>
      </w:r>
      <w:proofErr w:type="spellStart"/>
      <w:r w:rsidRPr="0019430F">
        <w:rPr>
          <w:lang w:val="ru-RU"/>
        </w:rPr>
        <w:t>від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виконання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завдання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вчинення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дій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прийняття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рішення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участі</w:t>
      </w:r>
      <w:proofErr w:type="spellEnd"/>
      <w:r w:rsidRPr="0019430F">
        <w:rPr>
          <w:lang w:val="ru-RU"/>
        </w:rPr>
        <w:t xml:space="preserve"> в </w:t>
      </w:r>
      <w:proofErr w:type="spellStart"/>
      <w:r w:rsidRPr="0019430F">
        <w:rPr>
          <w:lang w:val="ru-RU"/>
        </w:rPr>
        <w:t>його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прийнятті</w:t>
      </w:r>
      <w:proofErr w:type="spellEnd"/>
      <w:r w:rsidRPr="0019430F">
        <w:rPr>
          <w:lang w:val="ru-RU"/>
        </w:rPr>
        <w:t xml:space="preserve"> в </w:t>
      </w:r>
      <w:proofErr w:type="spellStart"/>
      <w:r w:rsidRPr="0019430F">
        <w:rPr>
          <w:lang w:val="ru-RU"/>
        </w:rPr>
        <w:t>умовах</w:t>
      </w:r>
      <w:proofErr w:type="spellEnd"/>
      <w:r w:rsidRPr="0019430F">
        <w:rPr>
          <w:lang w:val="ru-RU"/>
        </w:rPr>
        <w:t xml:space="preserve"> реального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потенційного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обмеження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доступу до </w:t>
      </w:r>
      <w:proofErr w:type="spellStart"/>
      <w:r w:rsidRPr="0019430F">
        <w:rPr>
          <w:lang w:val="ru-RU"/>
        </w:rPr>
        <w:t>інформації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перегляд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повноважень</w:t>
      </w:r>
      <w:proofErr w:type="spellEnd"/>
      <w:r w:rsidRPr="0019430F">
        <w:rPr>
          <w:lang w:val="ru-RU"/>
        </w:rPr>
        <w:t xml:space="preserve"> є </w:t>
      </w:r>
      <w:proofErr w:type="spellStart"/>
      <w:r w:rsidRPr="0019430F">
        <w:rPr>
          <w:lang w:val="ru-RU"/>
        </w:rPr>
        <w:t>неможливим</w:t>
      </w:r>
      <w:proofErr w:type="spellEnd"/>
      <w:r w:rsidRPr="0019430F">
        <w:rPr>
          <w:lang w:val="ru-RU"/>
        </w:rPr>
        <w:t xml:space="preserve"> та </w:t>
      </w:r>
      <w:proofErr w:type="spellStart"/>
      <w:r w:rsidRPr="0019430F">
        <w:rPr>
          <w:lang w:val="ru-RU"/>
        </w:rPr>
        <w:t>відсутні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підстави</w:t>
      </w:r>
      <w:proofErr w:type="spellEnd"/>
      <w:r w:rsidRPr="0019430F">
        <w:rPr>
          <w:lang w:val="ru-RU"/>
        </w:rPr>
        <w:t xml:space="preserve"> для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переведення</w:t>
      </w:r>
      <w:proofErr w:type="spellEnd"/>
      <w:r w:rsidRPr="0019430F">
        <w:rPr>
          <w:lang w:val="ru-RU"/>
        </w:rPr>
        <w:t xml:space="preserve"> на </w:t>
      </w:r>
      <w:proofErr w:type="spellStart"/>
      <w:r w:rsidRPr="0019430F">
        <w:rPr>
          <w:lang w:val="ru-RU"/>
        </w:rPr>
        <w:t>іншу</w:t>
      </w:r>
      <w:proofErr w:type="spellEnd"/>
      <w:r w:rsidRPr="0019430F">
        <w:rPr>
          <w:lang w:val="ru-RU"/>
        </w:rPr>
        <w:t xml:space="preserve"> посаду </w:t>
      </w:r>
      <w:proofErr w:type="spellStart"/>
      <w:r w:rsidRPr="0019430F">
        <w:rPr>
          <w:lang w:val="ru-RU"/>
        </w:rPr>
        <w:t>або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звільнення</w:t>
      </w:r>
      <w:proofErr w:type="spellEnd"/>
      <w:r w:rsidRPr="0019430F">
        <w:rPr>
          <w:lang w:val="ru-RU"/>
        </w:rPr>
        <w:t>.</w:t>
      </w:r>
    </w:p>
    <w:p w14:paraId="3EE50189" w14:textId="77777777" w:rsidR="00D50C3B" w:rsidRPr="0019430F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 w:rsidRPr="0019430F">
        <w:rPr>
          <w:lang w:val="ru-RU"/>
        </w:rPr>
        <w:t>Зовнішній</w:t>
      </w:r>
      <w:proofErr w:type="spellEnd"/>
      <w:r w:rsidRPr="0019430F">
        <w:rPr>
          <w:lang w:val="ru-RU"/>
        </w:rPr>
        <w:t xml:space="preserve"> контроль </w:t>
      </w:r>
      <w:proofErr w:type="spellStart"/>
      <w:r w:rsidRPr="0019430F">
        <w:rPr>
          <w:lang w:val="ru-RU"/>
        </w:rPr>
        <w:t>здійснюється</w:t>
      </w:r>
      <w:proofErr w:type="spellEnd"/>
      <w:r w:rsidRPr="0019430F">
        <w:rPr>
          <w:lang w:val="ru-RU"/>
        </w:rPr>
        <w:t xml:space="preserve"> в таких формах:</w:t>
      </w:r>
    </w:p>
    <w:p w14:paraId="7278C952" w14:textId="5C88BE77" w:rsidR="00D50C3B" w:rsidRDefault="00D50C3B" w:rsidP="003919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працівником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визначеним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стану та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особою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нею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розробляються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особою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відповідним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колегіальним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органом з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D045DA" w14:textId="77777777" w:rsidR="00D50C3B" w:rsidRDefault="00D50C3B" w:rsidP="003919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особою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нею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справ,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нею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визначеного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органу працівника;</w:t>
      </w:r>
    </w:p>
    <w:p w14:paraId="371487CD" w14:textId="77777777" w:rsidR="00D50C3B" w:rsidRPr="00F23942" w:rsidRDefault="00D50C3B" w:rsidP="003919B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участь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уповноваженої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в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колегіального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органу в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статусі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23942">
        <w:rPr>
          <w:rFonts w:ascii="Times New Roman" w:hAnsi="Times New Roman" w:cs="Times New Roman"/>
          <w:sz w:val="28"/>
          <w:szCs w:val="28"/>
          <w:lang w:val="ru-RU"/>
        </w:rPr>
        <w:t>спостерігача</w:t>
      </w:r>
      <w:proofErr w:type="spellEnd"/>
      <w:r w:rsidRPr="00F23942">
        <w:rPr>
          <w:rFonts w:ascii="Times New Roman" w:hAnsi="Times New Roman" w:cs="Times New Roman"/>
          <w:sz w:val="28"/>
          <w:szCs w:val="28"/>
          <w:lang w:val="ru-RU"/>
        </w:rPr>
        <w:t xml:space="preserve"> без права голосу.</w:t>
      </w:r>
    </w:p>
    <w:p w14:paraId="29AA8184" w14:textId="77777777" w:rsidR="00D50C3B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r w:rsidRPr="0019430F">
        <w:rPr>
          <w:lang w:val="ru-RU"/>
        </w:rPr>
        <w:t xml:space="preserve">У </w:t>
      </w:r>
      <w:proofErr w:type="spellStart"/>
      <w:r w:rsidRPr="0019430F">
        <w:rPr>
          <w:lang w:val="ru-RU"/>
        </w:rPr>
        <w:t>рішенні</w:t>
      </w:r>
      <w:proofErr w:type="spellEnd"/>
      <w:r w:rsidRPr="0019430F">
        <w:rPr>
          <w:lang w:val="ru-RU"/>
        </w:rPr>
        <w:t xml:space="preserve"> про </w:t>
      </w:r>
      <w:proofErr w:type="spellStart"/>
      <w:r w:rsidRPr="0019430F">
        <w:rPr>
          <w:lang w:val="ru-RU"/>
        </w:rPr>
        <w:t>здійснення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зовнішнього</w:t>
      </w:r>
      <w:proofErr w:type="spellEnd"/>
      <w:r w:rsidRPr="0019430F">
        <w:rPr>
          <w:lang w:val="ru-RU"/>
        </w:rPr>
        <w:t xml:space="preserve"> контролю </w:t>
      </w:r>
      <w:proofErr w:type="spellStart"/>
      <w:r w:rsidRPr="0019430F">
        <w:rPr>
          <w:lang w:val="ru-RU"/>
        </w:rPr>
        <w:t>визначаються</w:t>
      </w:r>
      <w:proofErr w:type="spellEnd"/>
      <w:r w:rsidRPr="0019430F">
        <w:rPr>
          <w:lang w:val="ru-RU"/>
        </w:rPr>
        <w:t xml:space="preserve"> форма контролю, </w:t>
      </w:r>
      <w:proofErr w:type="spellStart"/>
      <w:r w:rsidRPr="0019430F">
        <w:rPr>
          <w:lang w:val="ru-RU"/>
        </w:rPr>
        <w:t>уповноважений</w:t>
      </w:r>
      <w:proofErr w:type="spellEnd"/>
      <w:r w:rsidRPr="0019430F">
        <w:rPr>
          <w:lang w:val="ru-RU"/>
        </w:rPr>
        <w:t xml:space="preserve"> на </w:t>
      </w:r>
      <w:proofErr w:type="spellStart"/>
      <w:r w:rsidRPr="0019430F">
        <w:rPr>
          <w:lang w:val="ru-RU"/>
        </w:rPr>
        <w:t>проведення</w:t>
      </w:r>
      <w:proofErr w:type="spellEnd"/>
      <w:r w:rsidRPr="0019430F">
        <w:rPr>
          <w:lang w:val="ru-RU"/>
        </w:rPr>
        <w:t xml:space="preserve"> контролю </w:t>
      </w:r>
      <w:proofErr w:type="spellStart"/>
      <w:r w:rsidRPr="0019430F">
        <w:rPr>
          <w:lang w:val="ru-RU"/>
        </w:rPr>
        <w:t>працівник</w:t>
      </w:r>
      <w:proofErr w:type="spellEnd"/>
      <w:r w:rsidRPr="0019430F">
        <w:rPr>
          <w:lang w:val="ru-RU"/>
        </w:rPr>
        <w:t xml:space="preserve">, а </w:t>
      </w:r>
      <w:proofErr w:type="spellStart"/>
      <w:r w:rsidRPr="0019430F">
        <w:rPr>
          <w:lang w:val="ru-RU"/>
        </w:rPr>
        <w:t>також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обов’язки</w:t>
      </w:r>
      <w:proofErr w:type="spellEnd"/>
      <w:r w:rsidRPr="0019430F">
        <w:rPr>
          <w:lang w:val="ru-RU"/>
        </w:rPr>
        <w:t xml:space="preserve"> особи у </w:t>
      </w:r>
      <w:proofErr w:type="spellStart"/>
      <w:r w:rsidRPr="0019430F">
        <w:rPr>
          <w:lang w:val="ru-RU"/>
        </w:rPr>
        <w:t>зв’язку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із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застосуванням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зовнішнього</w:t>
      </w:r>
      <w:proofErr w:type="spellEnd"/>
      <w:r w:rsidRPr="0019430F">
        <w:rPr>
          <w:lang w:val="ru-RU"/>
        </w:rPr>
        <w:t xml:space="preserve"> контролю за </w:t>
      </w:r>
      <w:proofErr w:type="spellStart"/>
      <w:r w:rsidRPr="0019430F">
        <w:rPr>
          <w:lang w:val="ru-RU"/>
        </w:rPr>
        <w:t>виконанням</w:t>
      </w:r>
      <w:proofErr w:type="spellEnd"/>
      <w:r w:rsidRPr="0019430F">
        <w:rPr>
          <w:lang w:val="ru-RU"/>
        </w:rPr>
        <w:t xml:space="preserve"> нею </w:t>
      </w:r>
      <w:proofErr w:type="spellStart"/>
      <w:r w:rsidRPr="0019430F">
        <w:rPr>
          <w:lang w:val="ru-RU"/>
        </w:rPr>
        <w:t>відповідного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завдання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вчиненням</w:t>
      </w:r>
      <w:proofErr w:type="spellEnd"/>
      <w:r w:rsidRPr="0019430F">
        <w:rPr>
          <w:lang w:val="ru-RU"/>
        </w:rPr>
        <w:t xml:space="preserve"> нею </w:t>
      </w:r>
      <w:proofErr w:type="spellStart"/>
      <w:r w:rsidRPr="0019430F">
        <w:rPr>
          <w:lang w:val="ru-RU"/>
        </w:rPr>
        <w:t>дій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прийняття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рішень</w:t>
      </w:r>
      <w:proofErr w:type="spellEnd"/>
      <w:r w:rsidRPr="0019430F">
        <w:rPr>
          <w:lang w:val="ru-RU"/>
        </w:rPr>
        <w:t>.</w:t>
      </w:r>
    </w:p>
    <w:p w14:paraId="0D3767B8" w14:textId="77777777" w:rsidR="00F23942" w:rsidRPr="0019430F" w:rsidRDefault="00F23942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</w:p>
    <w:p w14:paraId="2192AB41" w14:textId="3E2E44DE" w:rsidR="00D50C3B" w:rsidRPr="0019430F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 w:rsidRPr="00C91AC5">
        <w:rPr>
          <w:b/>
          <w:lang w:val="ru-RU"/>
        </w:rPr>
        <w:t>Переведення</w:t>
      </w:r>
      <w:proofErr w:type="spellEnd"/>
      <w:r w:rsidRPr="00C91AC5">
        <w:rPr>
          <w:b/>
          <w:lang w:val="ru-RU"/>
        </w:rPr>
        <w:t xml:space="preserve"> </w:t>
      </w:r>
      <w:proofErr w:type="spellStart"/>
      <w:r w:rsidR="00C91AC5">
        <w:rPr>
          <w:b/>
          <w:lang w:val="ru-RU"/>
        </w:rPr>
        <w:t>працівника</w:t>
      </w:r>
      <w:proofErr w:type="spellEnd"/>
      <w:r w:rsidR="00C91AC5">
        <w:rPr>
          <w:b/>
          <w:lang w:val="ru-RU"/>
        </w:rPr>
        <w:t xml:space="preserve"> </w:t>
      </w:r>
      <w:r w:rsidRPr="00C91AC5">
        <w:rPr>
          <w:b/>
          <w:lang w:val="ru-RU"/>
        </w:rPr>
        <w:t xml:space="preserve">на </w:t>
      </w:r>
      <w:proofErr w:type="spellStart"/>
      <w:r w:rsidRPr="00C91AC5">
        <w:rPr>
          <w:b/>
          <w:lang w:val="ru-RU"/>
        </w:rPr>
        <w:t>іншу</w:t>
      </w:r>
      <w:proofErr w:type="spellEnd"/>
      <w:r w:rsidRPr="00C91AC5">
        <w:rPr>
          <w:b/>
          <w:lang w:val="ru-RU"/>
        </w:rPr>
        <w:t xml:space="preserve"> посаду у </w:t>
      </w:r>
      <w:proofErr w:type="spellStart"/>
      <w:r w:rsidRPr="00C91AC5">
        <w:rPr>
          <w:b/>
          <w:lang w:val="ru-RU"/>
        </w:rPr>
        <w:t>зв’язку</w:t>
      </w:r>
      <w:proofErr w:type="spellEnd"/>
      <w:r w:rsidRPr="00C91AC5">
        <w:rPr>
          <w:b/>
          <w:lang w:val="ru-RU"/>
        </w:rPr>
        <w:t xml:space="preserve"> з </w:t>
      </w:r>
      <w:proofErr w:type="spellStart"/>
      <w:r w:rsidRPr="00C91AC5">
        <w:rPr>
          <w:b/>
          <w:lang w:val="ru-RU"/>
        </w:rPr>
        <w:t>наявністю</w:t>
      </w:r>
      <w:proofErr w:type="spellEnd"/>
      <w:r w:rsidRPr="00C91AC5">
        <w:rPr>
          <w:b/>
          <w:lang w:val="ru-RU"/>
        </w:rPr>
        <w:t xml:space="preserve"> реального </w:t>
      </w:r>
      <w:proofErr w:type="spellStart"/>
      <w:r w:rsidRPr="00C91AC5">
        <w:rPr>
          <w:b/>
          <w:lang w:val="ru-RU"/>
        </w:rPr>
        <w:t>чи</w:t>
      </w:r>
      <w:proofErr w:type="spellEnd"/>
      <w:r w:rsidRPr="00C91AC5">
        <w:rPr>
          <w:b/>
          <w:lang w:val="ru-RU"/>
        </w:rPr>
        <w:t xml:space="preserve"> </w:t>
      </w:r>
      <w:proofErr w:type="spellStart"/>
      <w:r w:rsidRPr="00C91AC5">
        <w:rPr>
          <w:b/>
          <w:lang w:val="ru-RU"/>
        </w:rPr>
        <w:t>потенційного</w:t>
      </w:r>
      <w:proofErr w:type="spellEnd"/>
      <w:r w:rsidRPr="00C91AC5">
        <w:rPr>
          <w:b/>
          <w:lang w:val="ru-RU"/>
        </w:rPr>
        <w:t xml:space="preserve"> </w:t>
      </w:r>
      <w:proofErr w:type="spellStart"/>
      <w:r w:rsidRPr="00C91AC5">
        <w:rPr>
          <w:b/>
          <w:lang w:val="ru-RU"/>
        </w:rPr>
        <w:t>конфлікту</w:t>
      </w:r>
      <w:proofErr w:type="spellEnd"/>
      <w:r w:rsidRPr="00C91AC5">
        <w:rPr>
          <w:b/>
          <w:lang w:val="ru-RU"/>
        </w:rPr>
        <w:t xml:space="preserve"> </w:t>
      </w:r>
      <w:proofErr w:type="spellStart"/>
      <w:r w:rsidRPr="00C91AC5">
        <w:rPr>
          <w:b/>
          <w:lang w:val="ru-RU"/>
        </w:rPr>
        <w:t>інтересів</w:t>
      </w:r>
      <w:proofErr w:type="spellEnd"/>
      <w:r w:rsidRPr="00C91AC5">
        <w:rPr>
          <w:b/>
          <w:lang w:val="ru-RU"/>
        </w:rPr>
        <w:t xml:space="preserve"> </w:t>
      </w:r>
      <w:proofErr w:type="spellStart"/>
      <w:r w:rsidRPr="00C91AC5">
        <w:rPr>
          <w:b/>
          <w:lang w:val="ru-RU"/>
        </w:rPr>
        <w:t>здійснюється</w:t>
      </w:r>
      <w:proofErr w:type="spellEnd"/>
      <w:r w:rsidRPr="0019430F">
        <w:rPr>
          <w:lang w:val="ru-RU"/>
        </w:rPr>
        <w:t xml:space="preserve"> за </w:t>
      </w:r>
      <w:proofErr w:type="spellStart"/>
      <w:r w:rsidRPr="0019430F">
        <w:rPr>
          <w:lang w:val="ru-RU"/>
        </w:rPr>
        <w:t>рішенням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керівника</w:t>
      </w:r>
      <w:proofErr w:type="spellEnd"/>
      <w:r w:rsidRPr="0019430F">
        <w:rPr>
          <w:lang w:val="ru-RU"/>
        </w:rPr>
        <w:t xml:space="preserve"> </w:t>
      </w:r>
      <w:r w:rsidR="00AA3A46">
        <w:rPr>
          <w:lang w:val="ru-RU"/>
        </w:rPr>
        <w:t>МРЦ</w:t>
      </w:r>
      <w:r w:rsidRPr="0019430F">
        <w:rPr>
          <w:lang w:val="ru-RU"/>
        </w:rPr>
        <w:t xml:space="preserve">, у </w:t>
      </w:r>
      <w:proofErr w:type="spellStart"/>
      <w:r w:rsidRPr="0019430F">
        <w:rPr>
          <w:lang w:val="ru-RU"/>
        </w:rPr>
        <w:t>разі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діяльності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має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постійний</w:t>
      </w:r>
      <w:proofErr w:type="spellEnd"/>
      <w:r w:rsidRPr="0019430F">
        <w:rPr>
          <w:lang w:val="ru-RU"/>
        </w:rPr>
        <w:t xml:space="preserve"> характер і не </w:t>
      </w:r>
      <w:proofErr w:type="spellStart"/>
      <w:r w:rsidRPr="0019430F">
        <w:rPr>
          <w:lang w:val="ru-RU"/>
        </w:rPr>
        <w:t>може</w:t>
      </w:r>
      <w:proofErr w:type="spellEnd"/>
      <w:r w:rsidRPr="0019430F">
        <w:rPr>
          <w:lang w:val="ru-RU"/>
        </w:rPr>
        <w:t xml:space="preserve"> бути </w:t>
      </w:r>
      <w:proofErr w:type="spellStart"/>
      <w:r w:rsidRPr="0019430F">
        <w:rPr>
          <w:lang w:val="ru-RU"/>
        </w:rPr>
        <w:t>врегульований</w:t>
      </w:r>
      <w:proofErr w:type="spellEnd"/>
      <w:r w:rsidRPr="0019430F">
        <w:rPr>
          <w:lang w:val="ru-RU"/>
        </w:rPr>
        <w:t xml:space="preserve"> шляхом </w:t>
      </w:r>
      <w:proofErr w:type="spellStart"/>
      <w:r w:rsidRPr="0019430F">
        <w:rPr>
          <w:lang w:val="ru-RU"/>
        </w:rPr>
        <w:t>усунення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такої</w:t>
      </w:r>
      <w:proofErr w:type="spellEnd"/>
      <w:r w:rsidRPr="0019430F">
        <w:rPr>
          <w:lang w:val="ru-RU"/>
        </w:rPr>
        <w:t xml:space="preserve"> особи </w:t>
      </w:r>
      <w:proofErr w:type="spellStart"/>
      <w:r w:rsidRPr="0019430F">
        <w:rPr>
          <w:lang w:val="ru-RU"/>
        </w:rPr>
        <w:t>від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виконання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завдання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вчинення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дій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прийняття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рішення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участі</w:t>
      </w:r>
      <w:proofErr w:type="spellEnd"/>
      <w:r w:rsidRPr="0019430F">
        <w:rPr>
          <w:lang w:val="ru-RU"/>
        </w:rPr>
        <w:t xml:space="preserve"> в </w:t>
      </w:r>
      <w:proofErr w:type="spellStart"/>
      <w:r w:rsidRPr="0019430F">
        <w:rPr>
          <w:lang w:val="ru-RU"/>
        </w:rPr>
        <w:t>його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прийнятті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обмеження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доступу до </w:t>
      </w:r>
      <w:proofErr w:type="spellStart"/>
      <w:r w:rsidRPr="0019430F">
        <w:rPr>
          <w:lang w:val="ru-RU"/>
        </w:rPr>
        <w:t>інформації</w:t>
      </w:r>
      <w:proofErr w:type="spellEnd"/>
      <w:r w:rsidRPr="0019430F">
        <w:rPr>
          <w:lang w:val="ru-RU"/>
        </w:rPr>
        <w:t xml:space="preserve">, перегляду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повноважень</w:t>
      </w:r>
      <w:proofErr w:type="spellEnd"/>
      <w:r w:rsidRPr="0019430F">
        <w:rPr>
          <w:lang w:val="ru-RU"/>
        </w:rPr>
        <w:t xml:space="preserve"> та </w:t>
      </w:r>
      <w:proofErr w:type="spellStart"/>
      <w:r w:rsidRPr="0019430F">
        <w:rPr>
          <w:lang w:val="ru-RU"/>
        </w:rPr>
        <w:t>функцій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позбавлення</w:t>
      </w:r>
      <w:proofErr w:type="spellEnd"/>
      <w:r w:rsidRPr="0019430F">
        <w:rPr>
          <w:lang w:val="ru-RU"/>
        </w:rPr>
        <w:t xml:space="preserve"> приватного </w:t>
      </w:r>
      <w:proofErr w:type="spellStart"/>
      <w:r w:rsidRPr="0019430F">
        <w:rPr>
          <w:lang w:val="ru-RU"/>
        </w:rPr>
        <w:t>інтересу</w:t>
      </w:r>
      <w:proofErr w:type="spellEnd"/>
      <w:r w:rsidRPr="0019430F">
        <w:rPr>
          <w:lang w:val="ru-RU"/>
        </w:rPr>
        <w:t xml:space="preserve"> та за </w:t>
      </w:r>
      <w:proofErr w:type="spellStart"/>
      <w:r w:rsidRPr="0019430F">
        <w:rPr>
          <w:lang w:val="ru-RU"/>
        </w:rPr>
        <w:t>наявності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вакантної</w:t>
      </w:r>
      <w:proofErr w:type="spellEnd"/>
      <w:r w:rsidRPr="0019430F">
        <w:rPr>
          <w:lang w:val="ru-RU"/>
        </w:rPr>
        <w:t xml:space="preserve"> посади, яка за </w:t>
      </w:r>
      <w:proofErr w:type="spellStart"/>
      <w:r w:rsidRPr="0019430F">
        <w:rPr>
          <w:lang w:val="ru-RU"/>
        </w:rPr>
        <w:t>своїми</w:t>
      </w:r>
      <w:proofErr w:type="spellEnd"/>
      <w:r w:rsidRPr="0019430F">
        <w:rPr>
          <w:lang w:val="ru-RU"/>
        </w:rPr>
        <w:t xml:space="preserve"> характеристиками </w:t>
      </w:r>
      <w:proofErr w:type="spellStart"/>
      <w:r w:rsidRPr="0019430F">
        <w:rPr>
          <w:lang w:val="ru-RU"/>
        </w:rPr>
        <w:t>відповідає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особистим</w:t>
      </w:r>
      <w:proofErr w:type="spellEnd"/>
      <w:r w:rsidRPr="0019430F">
        <w:rPr>
          <w:lang w:val="ru-RU"/>
        </w:rPr>
        <w:t xml:space="preserve"> та </w:t>
      </w:r>
      <w:proofErr w:type="spellStart"/>
      <w:r w:rsidRPr="0019430F">
        <w:rPr>
          <w:lang w:val="ru-RU"/>
        </w:rPr>
        <w:t>професійним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якостям</w:t>
      </w:r>
      <w:proofErr w:type="spellEnd"/>
      <w:r w:rsidRPr="0019430F">
        <w:rPr>
          <w:lang w:val="ru-RU"/>
        </w:rPr>
        <w:t xml:space="preserve"> особи.</w:t>
      </w:r>
    </w:p>
    <w:p w14:paraId="12C092F0" w14:textId="77777777" w:rsidR="00C91AC5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 w:rsidRPr="0019430F">
        <w:rPr>
          <w:lang w:val="ru-RU"/>
        </w:rPr>
        <w:lastRenderedPageBreak/>
        <w:t>Переведення</w:t>
      </w:r>
      <w:proofErr w:type="spellEnd"/>
      <w:r w:rsidRPr="0019430F">
        <w:rPr>
          <w:lang w:val="ru-RU"/>
        </w:rPr>
        <w:t xml:space="preserve"> на </w:t>
      </w:r>
      <w:proofErr w:type="spellStart"/>
      <w:r w:rsidRPr="0019430F">
        <w:rPr>
          <w:lang w:val="ru-RU"/>
        </w:rPr>
        <w:t>іншу</w:t>
      </w:r>
      <w:proofErr w:type="spellEnd"/>
      <w:r w:rsidRPr="0019430F">
        <w:rPr>
          <w:lang w:val="ru-RU"/>
        </w:rPr>
        <w:t xml:space="preserve"> посаду </w:t>
      </w:r>
      <w:proofErr w:type="spellStart"/>
      <w:r w:rsidRPr="0019430F">
        <w:rPr>
          <w:lang w:val="ru-RU"/>
        </w:rPr>
        <w:t>може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здій</w:t>
      </w:r>
      <w:r w:rsidR="00C91AC5">
        <w:rPr>
          <w:lang w:val="ru-RU"/>
        </w:rPr>
        <w:t>снюватися</w:t>
      </w:r>
      <w:proofErr w:type="spellEnd"/>
      <w:r w:rsidR="00C91AC5">
        <w:rPr>
          <w:lang w:val="ru-RU"/>
        </w:rPr>
        <w:t xml:space="preserve"> </w:t>
      </w:r>
      <w:proofErr w:type="spellStart"/>
      <w:r w:rsidR="00C91AC5">
        <w:rPr>
          <w:lang w:val="ru-RU"/>
        </w:rPr>
        <w:t>лише</w:t>
      </w:r>
      <w:proofErr w:type="spellEnd"/>
      <w:r w:rsidR="00C91AC5">
        <w:rPr>
          <w:lang w:val="ru-RU"/>
        </w:rPr>
        <w:t xml:space="preserve"> за </w:t>
      </w:r>
      <w:proofErr w:type="spellStart"/>
      <w:r w:rsidR="00C91AC5">
        <w:rPr>
          <w:lang w:val="ru-RU"/>
        </w:rPr>
        <w:t>згодою</w:t>
      </w:r>
      <w:proofErr w:type="spellEnd"/>
      <w:r w:rsidR="00C91AC5">
        <w:rPr>
          <w:lang w:val="ru-RU"/>
        </w:rPr>
        <w:t xml:space="preserve"> </w:t>
      </w:r>
      <w:proofErr w:type="spellStart"/>
      <w:r w:rsidR="00C91AC5">
        <w:rPr>
          <w:lang w:val="ru-RU"/>
        </w:rPr>
        <w:t>працівника</w:t>
      </w:r>
      <w:proofErr w:type="spellEnd"/>
      <w:r w:rsidR="00C91AC5">
        <w:rPr>
          <w:lang w:val="ru-RU"/>
        </w:rPr>
        <w:t>.</w:t>
      </w:r>
    </w:p>
    <w:p w14:paraId="00D1CF1E" w14:textId="77777777" w:rsidR="00D50C3B" w:rsidRPr="0019430F" w:rsidRDefault="00D50C3B" w:rsidP="003919B9">
      <w:pPr>
        <w:autoSpaceDE w:val="0"/>
        <w:autoSpaceDN w:val="0"/>
        <w:adjustRightInd w:val="0"/>
        <w:spacing w:after="0" w:line="240" w:lineRule="auto"/>
        <w:ind w:firstLine="567"/>
        <w:rPr>
          <w:lang w:val="ru-RU"/>
        </w:rPr>
      </w:pPr>
      <w:proofErr w:type="spellStart"/>
      <w:r w:rsidRPr="0019430F">
        <w:rPr>
          <w:lang w:val="ru-RU"/>
        </w:rPr>
        <w:t>Звільнення</w:t>
      </w:r>
      <w:proofErr w:type="spellEnd"/>
      <w:r w:rsidRPr="0019430F">
        <w:rPr>
          <w:lang w:val="ru-RU"/>
        </w:rPr>
        <w:t xml:space="preserve"> </w:t>
      </w:r>
      <w:proofErr w:type="spellStart"/>
      <w:r w:rsidR="00C91AC5">
        <w:rPr>
          <w:lang w:val="ru-RU"/>
        </w:rPr>
        <w:t>працівника</w:t>
      </w:r>
      <w:proofErr w:type="spellEnd"/>
      <w:r w:rsidR="00C91AC5">
        <w:rPr>
          <w:lang w:val="ru-RU"/>
        </w:rPr>
        <w:t xml:space="preserve"> </w:t>
      </w:r>
      <w:r w:rsidRPr="0019430F">
        <w:rPr>
          <w:lang w:val="ru-RU"/>
        </w:rPr>
        <w:t xml:space="preserve">з </w:t>
      </w:r>
      <w:proofErr w:type="spellStart"/>
      <w:r w:rsidRPr="0019430F">
        <w:rPr>
          <w:lang w:val="ru-RU"/>
        </w:rPr>
        <w:t>займаної</w:t>
      </w:r>
      <w:proofErr w:type="spellEnd"/>
      <w:r w:rsidRPr="0019430F">
        <w:rPr>
          <w:lang w:val="ru-RU"/>
        </w:rPr>
        <w:t xml:space="preserve"> посади у </w:t>
      </w:r>
      <w:proofErr w:type="spellStart"/>
      <w:r w:rsidRPr="0019430F">
        <w:rPr>
          <w:lang w:val="ru-RU"/>
        </w:rPr>
        <w:t>зв’язку</w:t>
      </w:r>
      <w:proofErr w:type="spellEnd"/>
      <w:r w:rsidRPr="0019430F">
        <w:rPr>
          <w:lang w:val="ru-RU"/>
        </w:rPr>
        <w:t xml:space="preserve"> з </w:t>
      </w:r>
      <w:proofErr w:type="spellStart"/>
      <w:r w:rsidRPr="0019430F">
        <w:rPr>
          <w:lang w:val="ru-RU"/>
        </w:rPr>
        <w:t>наявністю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конфлікту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здійснюється</w:t>
      </w:r>
      <w:proofErr w:type="spellEnd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разі</w:t>
      </w:r>
      <w:proofErr w:type="spellEnd"/>
      <w:r w:rsidRPr="0019430F">
        <w:rPr>
          <w:lang w:val="ru-RU"/>
        </w:rPr>
        <w:t xml:space="preserve">, </w:t>
      </w:r>
      <w:proofErr w:type="spellStart"/>
      <w:r w:rsidRPr="0019430F">
        <w:rPr>
          <w:lang w:val="ru-RU"/>
        </w:rPr>
        <w:t>якщо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реальний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чи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потенційний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конфлікт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інтересів</w:t>
      </w:r>
      <w:proofErr w:type="spellEnd"/>
      <w:r w:rsidRPr="0019430F">
        <w:rPr>
          <w:lang w:val="ru-RU"/>
        </w:rPr>
        <w:t xml:space="preserve"> у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діяльності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має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постійний</w:t>
      </w:r>
      <w:proofErr w:type="spellEnd"/>
      <w:r w:rsidRPr="0019430F">
        <w:rPr>
          <w:lang w:val="ru-RU"/>
        </w:rPr>
        <w:t xml:space="preserve"> характер і не </w:t>
      </w:r>
      <w:proofErr w:type="spellStart"/>
      <w:r w:rsidRPr="0019430F">
        <w:rPr>
          <w:lang w:val="ru-RU"/>
        </w:rPr>
        <w:t>може</w:t>
      </w:r>
      <w:proofErr w:type="spellEnd"/>
      <w:r w:rsidRPr="0019430F">
        <w:rPr>
          <w:lang w:val="ru-RU"/>
        </w:rPr>
        <w:t xml:space="preserve"> бути </w:t>
      </w:r>
      <w:proofErr w:type="spellStart"/>
      <w:r w:rsidRPr="0019430F">
        <w:rPr>
          <w:lang w:val="ru-RU"/>
        </w:rPr>
        <w:t>врегульований</w:t>
      </w:r>
      <w:proofErr w:type="spellEnd"/>
      <w:r w:rsidRPr="0019430F">
        <w:rPr>
          <w:lang w:val="ru-RU"/>
        </w:rPr>
        <w:t xml:space="preserve"> в </w:t>
      </w:r>
      <w:proofErr w:type="spellStart"/>
      <w:r w:rsidRPr="0019430F">
        <w:rPr>
          <w:lang w:val="ru-RU"/>
        </w:rPr>
        <w:t>інший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спосіб</w:t>
      </w:r>
      <w:proofErr w:type="spellEnd"/>
      <w:r w:rsidRPr="0019430F">
        <w:rPr>
          <w:lang w:val="ru-RU"/>
        </w:rPr>
        <w:t xml:space="preserve">, в тому </w:t>
      </w:r>
      <w:proofErr w:type="spellStart"/>
      <w:r w:rsidRPr="0019430F">
        <w:rPr>
          <w:lang w:val="ru-RU"/>
        </w:rPr>
        <w:t>числі</w:t>
      </w:r>
      <w:proofErr w:type="spellEnd"/>
      <w:r w:rsidRPr="0019430F">
        <w:rPr>
          <w:lang w:val="ru-RU"/>
        </w:rPr>
        <w:t xml:space="preserve"> через </w:t>
      </w:r>
      <w:proofErr w:type="spellStart"/>
      <w:r w:rsidRPr="0019430F">
        <w:rPr>
          <w:lang w:val="ru-RU"/>
        </w:rPr>
        <w:t>відсутність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її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згоди</w:t>
      </w:r>
      <w:proofErr w:type="spellEnd"/>
      <w:r w:rsidRPr="0019430F">
        <w:rPr>
          <w:lang w:val="ru-RU"/>
        </w:rPr>
        <w:t xml:space="preserve"> на </w:t>
      </w:r>
      <w:proofErr w:type="spellStart"/>
      <w:r w:rsidRPr="0019430F">
        <w:rPr>
          <w:lang w:val="ru-RU"/>
        </w:rPr>
        <w:t>переведення</w:t>
      </w:r>
      <w:proofErr w:type="spellEnd"/>
      <w:r w:rsidRPr="0019430F">
        <w:rPr>
          <w:lang w:val="ru-RU"/>
        </w:rPr>
        <w:t xml:space="preserve"> </w:t>
      </w:r>
      <w:proofErr w:type="spellStart"/>
      <w:r w:rsidRPr="0019430F">
        <w:rPr>
          <w:lang w:val="ru-RU"/>
        </w:rPr>
        <w:t>або</w:t>
      </w:r>
      <w:proofErr w:type="spellEnd"/>
      <w:r w:rsidRPr="0019430F">
        <w:rPr>
          <w:lang w:val="ru-RU"/>
        </w:rPr>
        <w:t xml:space="preserve"> на </w:t>
      </w:r>
      <w:proofErr w:type="spellStart"/>
      <w:r w:rsidRPr="0019430F">
        <w:rPr>
          <w:lang w:val="ru-RU"/>
        </w:rPr>
        <w:t>позбавлення</w:t>
      </w:r>
      <w:proofErr w:type="spellEnd"/>
      <w:r w:rsidRPr="0019430F">
        <w:rPr>
          <w:lang w:val="ru-RU"/>
        </w:rPr>
        <w:t xml:space="preserve"> приватного </w:t>
      </w:r>
      <w:proofErr w:type="spellStart"/>
      <w:r w:rsidRPr="0019430F">
        <w:rPr>
          <w:lang w:val="ru-RU"/>
        </w:rPr>
        <w:t>інтересу</w:t>
      </w:r>
      <w:proofErr w:type="spellEnd"/>
      <w:r w:rsidRPr="0019430F">
        <w:rPr>
          <w:lang w:val="ru-RU"/>
        </w:rPr>
        <w:t>.</w:t>
      </w:r>
    </w:p>
    <w:p w14:paraId="0C0361C8" w14:textId="77777777" w:rsidR="00D50C3B" w:rsidRDefault="00D50C3B" w:rsidP="003919B9">
      <w:pPr>
        <w:spacing w:line="240" w:lineRule="auto"/>
        <w:ind w:left="442" w:firstLine="0"/>
        <w:rPr>
          <w:lang w:val="ru-RU"/>
        </w:rPr>
      </w:pPr>
    </w:p>
    <w:p w14:paraId="78CAEBC1" w14:textId="77777777" w:rsidR="00625C68" w:rsidRDefault="00625C68" w:rsidP="003919B9">
      <w:pPr>
        <w:spacing w:line="240" w:lineRule="auto"/>
        <w:ind w:left="442" w:firstLine="0"/>
        <w:rPr>
          <w:lang w:val="ru-RU"/>
        </w:rPr>
      </w:pPr>
    </w:p>
    <w:p w14:paraId="09F81E63" w14:textId="77777777" w:rsidR="00625C68" w:rsidRDefault="00625C68" w:rsidP="003919B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5C68" w:rsidSect="003919B9">
      <w:pgSz w:w="11908" w:h="16836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8CC"/>
    <w:multiLevelType w:val="hybridMultilevel"/>
    <w:tmpl w:val="1654D7E6"/>
    <w:lvl w:ilvl="0" w:tplc="F1FE5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647D5"/>
    <w:multiLevelType w:val="hybridMultilevel"/>
    <w:tmpl w:val="4FF4CF18"/>
    <w:lvl w:ilvl="0" w:tplc="1FCACF2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0AC43226"/>
    <w:multiLevelType w:val="hybridMultilevel"/>
    <w:tmpl w:val="C10A2A5C"/>
    <w:lvl w:ilvl="0" w:tplc="82D840EA">
      <w:start w:val="1"/>
      <w:numFmt w:val="decimal"/>
      <w:lvlText w:val="%1)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11406A97"/>
    <w:multiLevelType w:val="hybridMultilevel"/>
    <w:tmpl w:val="A1DE5B3C"/>
    <w:lvl w:ilvl="0" w:tplc="C64E3E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3110"/>
    <w:multiLevelType w:val="hybridMultilevel"/>
    <w:tmpl w:val="BDBA1B4E"/>
    <w:lvl w:ilvl="0" w:tplc="BED2296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E85438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6041C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807E4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038F2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6A982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86BDA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8697E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7ED058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71C8A"/>
    <w:multiLevelType w:val="hybridMultilevel"/>
    <w:tmpl w:val="30BE5188"/>
    <w:lvl w:ilvl="0" w:tplc="280842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09E06">
      <w:start w:val="1"/>
      <w:numFmt w:val="lowerLetter"/>
      <w:lvlText w:val="%2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2631D6">
      <w:start w:val="1"/>
      <w:numFmt w:val="lowerRoman"/>
      <w:lvlText w:val="%3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4CE48">
      <w:start w:val="1"/>
      <w:numFmt w:val="decimal"/>
      <w:lvlText w:val="%4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90A3BE">
      <w:start w:val="1"/>
      <w:numFmt w:val="lowerLetter"/>
      <w:lvlText w:val="%5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85014">
      <w:start w:val="1"/>
      <w:numFmt w:val="lowerRoman"/>
      <w:lvlText w:val="%6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42ACAA">
      <w:start w:val="1"/>
      <w:numFmt w:val="decimal"/>
      <w:lvlText w:val="%7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0CA1DE">
      <w:start w:val="1"/>
      <w:numFmt w:val="lowerLetter"/>
      <w:lvlText w:val="%8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4D70A">
      <w:start w:val="1"/>
      <w:numFmt w:val="lowerRoman"/>
      <w:lvlText w:val="%9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5B3A3C"/>
    <w:multiLevelType w:val="hybridMultilevel"/>
    <w:tmpl w:val="7BCA774A"/>
    <w:lvl w:ilvl="0" w:tplc="C5E2EE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C2790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42388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D24CB4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26126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EF7EA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0AA98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96B9D0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AB7F2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116EC3"/>
    <w:multiLevelType w:val="hybridMultilevel"/>
    <w:tmpl w:val="0B7836E2"/>
    <w:lvl w:ilvl="0" w:tplc="35EE473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5FA8734C"/>
    <w:multiLevelType w:val="hybridMultilevel"/>
    <w:tmpl w:val="6C9E5FB4"/>
    <w:lvl w:ilvl="0" w:tplc="E7C4EA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6E38A2"/>
    <w:multiLevelType w:val="hybridMultilevel"/>
    <w:tmpl w:val="5D9E02C0"/>
    <w:lvl w:ilvl="0" w:tplc="86921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3B6697"/>
    <w:multiLevelType w:val="hybridMultilevel"/>
    <w:tmpl w:val="FF423F98"/>
    <w:lvl w:ilvl="0" w:tplc="F886D33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F059A8"/>
    <w:multiLevelType w:val="hybridMultilevel"/>
    <w:tmpl w:val="FE2EB880"/>
    <w:lvl w:ilvl="0" w:tplc="55A034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7"/>
    <w:rsid w:val="0004438C"/>
    <w:rsid w:val="000636F7"/>
    <w:rsid w:val="00130207"/>
    <w:rsid w:val="00186269"/>
    <w:rsid w:val="00246519"/>
    <w:rsid w:val="00285AC8"/>
    <w:rsid w:val="002A5FD7"/>
    <w:rsid w:val="002D612B"/>
    <w:rsid w:val="002E001C"/>
    <w:rsid w:val="002F5E25"/>
    <w:rsid w:val="00302CB5"/>
    <w:rsid w:val="00317321"/>
    <w:rsid w:val="0034306E"/>
    <w:rsid w:val="00344D67"/>
    <w:rsid w:val="00361422"/>
    <w:rsid w:val="003919B9"/>
    <w:rsid w:val="0040773E"/>
    <w:rsid w:val="00473880"/>
    <w:rsid w:val="00511D09"/>
    <w:rsid w:val="00536917"/>
    <w:rsid w:val="00590697"/>
    <w:rsid w:val="005B6FE8"/>
    <w:rsid w:val="006108EF"/>
    <w:rsid w:val="00625C68"/>
    <w:rsid w:val="006731E9"/>
    <w:rsid w:val="0072140E"/>
    <w:rsid w:val="00743614"/>
    <w:rsid w:val="007A6539"/>
    <w:rsid w:val="00802B2C"/>
    <w:rsid w:val="008959CE"/>
    <w:rsid w:val="0091529F"/>
    <w:rsid w:val="009337ED"/>
    <w:rsid w:val="0094690A"/>
    <w:rsid w:val="00965AB7"/>
    <w:rsid w:val="00A74F9C"/>
    <w:rsid w:val="00A94796"/>
    <w:rsid w:val="00AA3A46"/>
    <w:rsid w:val="00B03FCD"/>
    <w:rsid w:val="00B77EE6"/>
    <w:rsid w:val="00C91AC5"/>
    <w:rsid w:val="00CE0230"/>
    <w:rsid w:val="00D13D41"/>
    <w:rsid w:val="00D50C3B"/>
    <w:rsid w:val="00D52606"/>
    <w:rsid w:val="00E73AF0"/>
    <w:rsid w:val="00EE1DA8"/>
    <w:rsid w:val="00EE528D"/>
    <w:rsid w:val="00EF69B3"/>
    <w:rsid w:val="00F23942"/>
    <w:rsid w:val="00F24A27"/>
    <w:rsid w:val="00F342D3"/>
    <w:rsid w:val="00F94D55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2A6"/>
  <w15:docId w15:val="{078927C8-184F-4B61-9B14-1FC24C43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9" w:lineRule="auto"/>
      <w:ind w:firstLine="4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F9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D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2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a0"/>
    <w:rsid w:val="0059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4E60-BA83-4F89-A6C3-63A52D0A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2022-12-28T13:21:00Z</cp:lastPrinted>
  <dcterms:created xsi:type="dcterms:W3CDTF">2023-11-22T14:21:00Z</dcterms:created>
  <dcterms:modified xsi:type="dcterms:W3CDTF">2023-11-23T08:17:00Z</dcterms:modified>
</cp:coreProperties>
</file>